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C6CCD96" w14:textId="77777777" w:rsidR="00C740E1" w:rsidRPr="00EE6290" w:rsidRDefault="00C740E1" w:rsidP="00C740E1">
      <w:pPr>
        <w:spacing w:after="120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>zawarta w dniu .................................... w ………………………… pomiędzy:</w:t>
      </w:r>
    </w:p>
    <w:p w14:paraId="4517B461" w14:textId="18D898B5" w:rsidR="00C740E1" w:rsidRPr="00B84829" w:rsidRDefault="00C740E1" w:rsidP="00C740E1">
      <w:pPr>
        <w:pStyle w:val="Bezodstpw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601761">
        <w:rPr>
          <w:rFonts w:ascii="Cambria" w:hAnsi="Cambria" w:cs="Cambria"/>
          <w:color w:val="000000"/>
          <w:sz w:val="20"/>
          <w:szCs w:val="20"/>
        </w:rPr>
        <w:t>Skalbmierzu</w:t>
      </w:r>
    </w:p>
    <w:p w14:paraId="396FD29E" w14:textId="77777777" w:rsidR="00C740E1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11EFC806" w14:textId="77777777" w:rsidR="00C740E1" w:rsidRPr="00AB52F9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36D952BD" w14:textId="7FFFDD4C" w:rsidR="00C740E1" w:rsidRPr="00B84829" w:rsidRDefault="00C740E1" w:rsidP="00C740E1">
      <w:pPr>
        <w:pStyle w:val="Bezodstpw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color w:val="000000"/>
          <w:sz w:val="20"/>
          <w:szCs w:val="20"/>
        </w:rPr>
        <w:t>Gmin</w:t>
      </w:r>
      <w:r w:rsidR="00601761">
        <w:rPr>
          <w:rFonts w:ascii="Cambria" w:hAnsi="Cambria" w:cs="Cambria"/>
          <w:color w:val="000000"/>
          <w:sz w:val="20"/>
          <w:szCs w:val="20"/>
        </w:rPr>
        <w:t>ą Skalbmierz</w:t>
      </w:r>
      <w:r w:rsidRPr="0082798C">
        <w:rPr>
          <w:rFonts w:ascii="Cambria" w:hAnsi="Cambria" w:cs="Cambria"/>
          <w:color w:val="000000"/>
          <w:sz w:val="20"/>
          <w:szCs w:val="20"/>
        </w:rPr>
        <w:t xml:space="preserve">, ul. </w:t>
      </w:r>
      <w:r w:rsidR="00601761">
        <w:rPr>
          <w:rFonts w:ascii="Cambria" w:hAnsi="Cambria" w:cs="Cambria"/>
          <w:color w:val="000000"/>
          <w:sz w:val="20"/>
          <w:szCs w:val="20"/>
        </w:rPr>
        <w:t>.Kościuszki 1</w:t>
      </w:r>
      <w:r w:rsidRPr="0082798C">
        <w:rPr>
          <w:rFonts w:ascii="Cambria" w:hAnsi="Cambria" w:cs="Cambria"/>
          <w:color w:val="000000"/>
          <w:sz w:val="20"/>
          <w:szCs w:val="20"/>
        </w:rPr>
        <w:t>, 2</w:t>
      </w:r>
      <w:r w:rsidR="00601761">
        <w:rPr>
          <w:rFonts w:ascii="Cambria" w:hAnsi="Cambria" w:cs="Cambria"/>
          <w:color w:val="000000"/>
          <w:sz w:val="20"/>
          <w:szCs w:val="20"/>
        </w:rPr>
        <w:t>8</w:t>
      </w:r>
      <w:r w:rsidRPr="0082798C">
        <w:rPr>
          <w:rFonts w:ascii="Cambria" w:hAnsi="Cambria" w:cs="Cambria"/>
          <w:color w:val="000000"/>
          <w:sz w:val="20"/>
          <w:szCs w:val="20"/>
        </w:rPr>
        <w:t>-</w:t>
      </w:r>
      <w:r w:rsidR="00601761">
        <w:rPr>
          <w:rFonts w:ascii="Cambria" w:hAnsi="Cambria" w:cs="Cambria"/>
          <w:color w:val="000000"/>
          <w:sz w:val="20"/>
          <w:szCs w:val="20"/>
        </w:rPr>
        <w:t>530</w:t>
      </w:r>
      <w:r w:rsidRPr="0082798C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601761">
        <w:rPr>
          <w:rFonts w:ascii="Cambria" w:hAnsi="Cambria" w:cs="Cambria"/>
          <w:color w:val="000000"/>
          <w:sz w:val="20"/>
          <w:szCs w:val="20"/>
        </w:rPr>
        <w:t>Skalbmierz</w:t>
      </w:r>
    </w:p>
    <w:bookmarkEnd w:id="0"/>
    <w:bookmarkEnd w:id="1"/>
    <w:p w14:paraId="4A47FE37" w14:textId="015D50FD" w:rsidR="00C740E1" w:rsidRDefault="00C740E1" w:rsidP="00C740E1">
      <w:pPr>
        <w:spacing w:line="264" w:lineRule="auto"/>
        <w:rPr>
          <w:rFonts w:ascii="Cambria" w:hAnsi="Cambria"/>
          <w:b/>
          <w:sz w:val="20"/>
          <w:szCs w:val="20"/>
          <w:lang w:eastAsia="pl-PL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reprezentowaną przez </w:t>
      </w:r>
    </w:p>
    <w:p w14:paraId="272614DF" w14:textId="77777777" w:rsidR="00C740E1" w:rsidRPr="00AB52F9" w:rsidRDefault="00C740E1" w:rsidP="00C740E1">
      <w:pPr>
        <w:autoSpaceDN w:val="0"/>
        <w:jc w:val="both"/>
        <w:textAlignment w:val="baseline"/>
        <w:rPr>
          <w:rFonts w:ascii="Cambria" w:hAnsi="Cambria"/>
          <w:b/>
          <w:sz w:val="20"/>
          <w:szCs w:val="20"/>
          <w:lang w:eastAsia="pl-PL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hAnsi="Cambria"/>
          <w:b/>
          <w:sz w:val="20"/>
          <w:szCs w:val="20"/>
          <w:lang w:eastAsia="pl-PL"/>
        </w:rPr>
        <w:t xml:space="preserve">, </w:t>
      </w:r>
    </w:p>
    <w:p w14:paraId="7AFB7644" w14:textId="77777777" w:rsidR="00C740E1" w:rsidRPr="00AB52F9" w:rsidRDefault="00C740E1" w:rsidP="00C740E1">
      <w:pPr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>zwaną w dalszej części umowy „Zamawiającym”,</w:t>
      </w:r>
    </w:p>
    <w:p w14:paraId="2AE35668" w14:textId="21CB5D4E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59E3FEF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1AB89A4E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reprezentowaną przez</w:t>
      </w:r>
    </w:p>
    <w:p w14:paraId="370456A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C06158C" w14:textId="455CF703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007345" w:rsidRPr="00FF5097">
        <w:rPr>
          <w:rFonts w:ascii="Cambria" w:hAnsi="Cambria" w:cs="Arial"/>
          <w:b/>
          <w:sz w:val="20"/>
          <w:szCs w:val="20"/>
        </w:rPr>
        <w:t>Sprzedającym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30755362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796AD2D4" w14:textId="77777777" w:rsidR="00BF6089" w:rsidRDefault="00800DA0" w:rsidP="00BF6089">
      <w:pPr>
        <w:pStyle w:val="Tekstpodstawowy2"/>
        <w:shd w:val="clear" w:color="auto" w:fill="FFFFFF" w:themeFill="background1"/>
        <w:spacing w:line="276" w:lineRule="auto"/>
        <w:jc w:val="both"/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</w:pPr>
      <w:r w:rsidRPr="00781605"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 xml:space="preserve">Zamawiający kupuje, a Wykonawca sprzedaje wyposażenie </w:t>
      </w:r>
      <w:r w:rsidRPr="00781605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t>nabywane w ramach postępowania pn.</w:t>
      </w:r>
      <w:r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BF6089" w:rsidRPr="00BF6089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„Zakup i montaż mebli na wymiar i mebli gotowych dla Ośrodka Zdrowia w Skalbmierzu</w:t>
      </w:r>
      <w:r w:rsidR="00BF6089">
        <w:rPr>
          <w:rFonts w:ascii="Cambria" w:eastAsia="Cambria" w:hAnsi="Cambria" w:cs="Cambria"/>
          <w:b/>
          <w:color w:val="000000"/>
          <w:sz w:val="20"/>
          <w:szCs w:val="22"/>
          <w:lang w:eastAsia="pl-PL"/>
        </w:rPr>
        <w:t>”</w:t>
      </w:r>
    </w:p>
    <w:p w14:paraId="387C645B" w14:textId="45BCDCAE" w:rsidR="003C5528" w:rsidRPr="00066A23" w:rsidRDefault="00BF6089" w:rsidP="00BF6089">
      <w:pPr>
        <w:pStyle w:val="Tekstpodstawowy2"/>
        <w:shd w:val="clear" w:color="auto" w:fill="FFFFFF" w:themeFill="background1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 </w:t>
      </w:r>
      <w:r w:rsidR="00800DA0"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</w:t>
      </w:r>
      <w:r w:rsidR="00575B83">
        <w:rPr>
          <w:rFonts w:ascii="Cambria" w:hAnsi="Cambria"/>
          <w:kern w:val="1"/>
          <w:sz w:val="20"/>
          <w:szCs w:val="20"/>
        </w:rPr>
        <w:br/>
      </w:r>
      <w:r w:rsidR="00800DA0" w:rsidRPr="00E5431B">
        <w:rPr>
          <w:rFonts w:ascii="Cambria" w:hAnsi="Cambria"/>
          <w:kern w:val="1"/>
          <w:sz w:val="20"/>
          <w:szCs w:val="20"/>
        </w:rPr>
        <w:t xml:space="preserve">w szczegółowym </w:t>
      </w:r>
      <w:r w:rsidR="00800DA0" w:rsidRPr="00E5431B">
        <w:rPr>
          <w:rFonts w:ascii="Cambria" w:hAnsi="Cambria"/>
          <w:bCs/>
          <w:sz w:val="20"/>
          <w:szCs w:val="20"/>
        </w:rPr>
        <w:t xml:space="preserve">opisie przedmiotu zamówienia, stanowiący załącznik nr </w:t>
      </w:r>
      <w:r w:rsidR="004C7E2C" w:rsidRPr="00E5431B">
        <w:rPr>
          <w:rFonts w:ascii="Cambria" w:hAnsi="Cambria"/>
          <w:bCs/>
          <w:sz w:val="20"/>
          <w:szCs w:val="20"/>
        </w:rPr>
        <w:t>6</w:t>
      </w:r>
      <w:r w:rsidR="00800DA0" w:rsidRPr="00E5431B">
        <w:rPr>
          <w:rFonts w:ascii="Cambria" w:hAnsi="Cambria"/>
          <w:bCs/>
          <w:sz w:val="20"/>
          <w:szCs w:val="20"/>
        </w:rPr>
        <w:t xml:space="preserve"> do Specyfikacji</w:t>
      </w:r>
      <w:r w:rsidR="00800DA0" w:rsidRPr="00705442">
        <w:rPr>
          <w:rFonts w:ascii="Cambria" w:hAnsi="Cambria"/>
          <w:bCs/>
          <w:sz w:val="20"/>
          <w:szCs w:val="20"/>
        </w:rPr>
        <w:t xml:space="preserve"> Warunków </w:t>
      </w:r>
      <w:r w:rsidR="00800DA0"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, </w:t>
      </w:r>
      <w:r w:rsidR="00800DA0" w:rsidRPr="00914C84">
        <w:rPr>
          <w:rFonts w:ascii="Cambria" w:hAnsi="Cambria"/>
          <w:bCs/>
          <w:sz w:val="20"/>
          <w:szCs w:val="20"/>
        </w:rPr>
        <w:t xml:space="preserve"> zwanej </w:t>
      </w:r>
      <w:r w:rsidR="00800DA0" w:rsidRPr="00705442">
        <w:rPr>
          <w:rFonts w:ascii="Cambria" w:hAnsi="Cambria"/>
          <w:bCs/>
          <w:sz w:val="20"/>
          <w:szCs w:val="20"/>
        </w:rPr>
        <w:t>dalej charakterystyką</w:t>
      </w:r>
      <w:r w:rsidR="00800DA0" w:rsidRPr="00705442">
        <w:rPr>
          <w:rFonts w:ascii="Cambria" w:hAnsi="Cambria"/>
          <w:b/>
          <w:sz w:val="20"/>
          <w:szCs w:val="20"/>
        </w:rPr>
        <w:t>.</w:t>
      </w: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714A7DD3" w14:textId="6A12A701" w:rsidR="004F767B" w:rsidRPr="0019283F" w:rsidRDefault="00800DA0" w:rsidP="004F767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9283F">
        <w:rPr>
          <w:rFonts w:ascii="Cambria" w:hAnsi="Cambria"/>
          <w:sz w:val="20"/>
          <w:szCs w:val="20"/>
        </w:rPr>
        <w:t>Wykonawca dostarczy</w:t>
      </w:r>
      <w:r w:rsidR="00A2324C" w:rsidRPr="0019283F">
        <w:rPr>
          <w:rFonts w:ascii="Cambria" w:hAnsi="Cambria"/>
          <w:sz w:val="20"/>
          <w:szCs w:val="20"/>
        </w:rPr>
        <w:t>,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A2324C" w:rsidRPr="0019283F">
        <w:rPr>
          <w:rFonts w:ascii="Cambria" w:hAnsi="Cambria"/>
          <w:sz w:val="20"/>
          <w:szCs w:val="20"/>
        </w:rPr>
        <w:t>dokona niezbędnych prac w zakresie montażu,</w:t>
      </w:r>
      <w:r w:rsidR="00575B83" w:rsidRPr="0019283F">
        <w:rPr>
          <w:rFonts w:ascii="Cambria" w:hAnsi="Cambria"/>
          <w:sz w:val="20"/>
          <w:szCs w:val="20"/>
        </w:rPr>
        <w:t xml:space="preserve"> wniesienia,</w:t>
      </w:r>
      <w:r w:rsidR="00A2324C" w:rsidRPr="0019283F">
        <w:rPr>
          <w:rFonts w:ascii="Cambria" w:hAnsi="Cambria"/>
          <w:sz w:val="20"/>
          <w:szCs w:val="20"/>
        </w:rPr>
        <w:t xml:space="preserve"> rozmieszczenia</w:t>
      </w:r>
      <w:r w:rsidR="007D6F80" w:rsidRPr="0019283F">
        <w:rPr>
          <w:rFonts w:ascii="Cambria" w:hAnsi="Cambria"/>
          <w:sz w:val="20"/>
          <w:szCs w:val="20"/>
        </w:rPr>
        <w:t>, podłączenia</w:t>
      </w:r>
      <w:r w:rsidR="00A2324C" w:rsidRPr="0019283F">
        <w:rPr>
          <w:rFonts w:ascii="Cambria" w:hAnsi="Cambria"/>
          <w:sz w:val="20"/>
          <w:szCs w:val="20"/>
        </w:rPr>
        <w:t xml:space="preserve"> i uruchomienia </w:t>
      </w:r>
      <w:r w:rsidRPr="0019283F">
        <w:rPr>
          <w:rFonts w:ascii="Cambria" w:hAnsi="Cambria"/>
          <w:sz w:val="20"/>
          <w:szCs w:val="20"/>
        </w:rPr>
        <w:t>wyposażeni</w:t>
      </w:r>
      <w:r w:rsidR="00A2324C" w:rsidRPr="0019283F">
        <w:rPr>
          <w:rFonts w:ascii="Cambria" w:hAnsi="Cambria"/>
          <w:sz w:val="20"/>
          <w:szCs w:val="20"/>
        </w:rPr>
        <w:t>a</w:t>
      </w:r>
      <w:r w:rsidRPr="0019283F">
        <w:rPr>
          <w:rFonts w:ascii="Cambria" w:hAnsi="Cambria"/>
          <w:sz w:val="20"/>
          <w:szCs w:val="20"/>
        </w:rPr>
        <w:t>/sprzęt</w:t>
      </w:r>
      <w:r w:rsidR="00A2324C" w:rsidRPr="0019283F">
        <w:rPr>
          <w:rFonts w:ascii="Cambria" w:hAnsi="Cambria"/>
          <w:sz w:val="20"/>
          <w:szCs w:val="20"/>
        </w:rPr>
        <w:t>u,</w:t>
      </w:r>
      <w:r w:rsidRPr="0019283F">
        <w:rPr>
          <w:rFonts w:ascii="Cambria" w:hAnsi="Cambria"/>
          <w:sz w:val="20"/>
          <w:szCs w:val="20"/>
        </w:rPr>
        <w:t xml:space="preserve"> dalej </w:t>
      </w:r>
      <w:r w:rsidR="00526471" w:rsidRPr="0019283F">
        <w:rPr>
          <w:rFonts w:ascii="Cambria" w:hAnsi="Cambria"/>
          <w:sz w:val="20"/>
          <w:szCs w:val="20"/>
        </w:rPr>
        <w:t>sprzęt</w:t>
      </w:r>
      <w:r w:rsidRPr="0019283F">
        <w:rPr>
          <w:rFonts w:ascii="Cambria" w:hAnsi="Cambria"/>
          <w:sz w:val="20"/>
          <w:szCs w:val="20"/>
        </w:rPr>
        <w:t xml:space="preserve"> </w:t>
      </w:r>
      <w:r w:rsidR="0092493B" w:rsidRPr="0019283F">
        <w:rPr>
          <w:rFonts w:ascii="Cambria" w:hAnsi="Cambria"/>
          <w:sz w:val="20"/>
          <w:szCs w:val="20"/>
        </w:rPr>
        <w:t>w terminie</w:t>
      </w:r>
      <w:r w:rsidR="00CC5BDA" w:rsidRPr="00150385">
        <w:rPr>
          <w:rFonts w:ascii="Cambria" w:hAnsi="Cambria"/>
          <w:b/>
          <w:bCs/>
          <w:sz w:val="20"/>
          <w:szCs w:val="20"/>
        </w:rPr>
        <w:t xml:space="preserve"> </w:t>
      </w:r>
      <w:r w:rsidR="00150385">
        <w:rPr>
          <w:rFonts w:ascii="Cambria" w:hAnsi="Cambria"/>
          <w:b/>
          <w:bCs/>
          <w:sz w:val="20"/>
          <w:szCs w:val="20"/>
        </w:rPr>
        <w:t xml:space="preserve">                      </w:t>
      </w:r>
      <w:r w:rsidR="00150385" w:rsidRPr="00150385">
        <w:rPr>
          <w:rFonts w:ascii="Cambria" w:hAnsi="Cambria"/>
          <w:b/>
          <w:bCs/>
          <w:sz w:val="20"/>
          <w:szCs w:val="20"/>
        </w:rPr>
        <w:t>do</w:t>
      </w:r>
      <w:r w:rsidR="00150385" w:rsidRPr="00150385">
        <w:rPr>
          <w:rFonts w:ascii="Cambria" w:hAnsi="Cambria"/>
          <w:sz w:val="20"/>
          <w:szCs w:val="20"/>
        </w:rPr>
        <w:t xml:space="preserve"> </w:t>
      </w:r>
      <w:r w:rsidR="00150385" w:rsidRPr="00150385">
        <w:rPr>
          <w:rFonts w:ascii="Cambria" w:hAnsi="Cambria" w:cs="Cambria"/>
          <w:b/>
          <w:bCs/>
          <w:sz w:val="20"/>
          <w:szCs w:val="20"/>
          <w:u w:val="single"/>
        </w:rPr>
        <w:t>dnia 31.01.2022 r.</w:t>
      </w:r>
      <w:r w:rsidR="004F767B" w:rsidRPr="00601761">
        <w:rPr>
          <w:rFonts w:ascii="Cambria" w:hAnsi="Cambria" w:cs="Cambria"/>
          <w:b/>
          <w:bCs/>
          <w:color w:val="FF0000"/>
          <w:sz w:val="20"/>
          <w:szCs w:val="20"/>
        </w:rPr>
        <w:t xml:space="preserve"> </w:t>
      </w:r>
    </w:p>
    <w:p w14:paraId="51C9EAC8" w14:textId="4D8FBE1F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</w:t>
      </w:r>
      <w:r w:rsidR="00A77538">
        <w:rPr>
          <w:rFonts w:ascii="Cambria" w:hAnsi="Cambria"/>
          <w:sz w:val="20"/>
          <w:szCs w:val="20"/>
        </w:rPr>
        <w:t>wymagane, by nie dopuścić 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1BA844BA" w14:textId="088104F8" w:rsidR="00575B83" w:rsidRPr="00705442" w:rsidRDefault="00575B8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Obowiązkiem wykonawcy jest zabranie pudełek/opakowań. </w:t>
      </w:r>
    </w:p>
    <w:p w14:paraId="4A40E07C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35F0C91E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71605618" w14:textId="5E019D18" w:rsidR="00800DA0" w:rsidRPr="00575B83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77777777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1FC2115D" w14:textId="07164415" w:rsidR="00800DA0" w:rsidRPr="00150385" w:rsidRDefault="003B7890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sz w:val="20"/>
          <w:szCs w:val="20"/>
        </w:rPr>
      </w:pPr>
      <w:r w:rsidRPr="003B7890">
        <w:rPr>
          <w:rFonts w:ascii="Cambria" w:hAnsi="Cambria"/>
          <w:b/>
          <w:sz w:val="20"/>
          <w:szCs w:val="20"/>
        </w:rPr>
        <w:t>……</w:t>
      </w:r>
      <w:r w:rsidR="008A6B1C" w:rsidRPr="003B7890">
        <w:rPr>
          <w:rFonts w:ascii="Cambria" w:hAnsi="Cambria"/>
          <w:sz w:val="20"/>
          <w:szCs w:val="20"/>
        </w:rPr>
        <w:t xml:space="preserve"> 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</w:t>
      </w:r>
      <w:r w:rsidR="00800DA0" w:rsidRPr="00150385">
        <w:rPr>
          <w:rFonts w:ascii="Cambria" w:hAnsi="Cambria"/>
          <w:sz w:val="20"/>
          <w:szCs w:val="20"/>
        </w:rPr>
        <w:t>Cena obejmuje koszty transportu</w:t>
      </w:r>
      <w:r w:rsidR="00575B83" w:rsidRPr="00150385">
        <w:rPr>
          <w:rFonts w:ascii="Cambria" w:hAnsi="Cambria"/>
          <w:sz w:val="20"/>
          <w:szCs w:val="20"/>
        </w:rPr>
        <w:t>, wniesienia</w:t>
      </w:r>
      <w:r w:rsidR="00800DA0" w:rsidRPr="00150385">
        <w:rPr>
          <w:rFonts w:ascii="Cambria" w:hAnsi="Cambria"/>
          <w:sz w:val="20"/>
          <w:szCs w:val="20"/>
        </w:rPr>
        <w:t xml:space="preserve"> i instalacji.</w:t>
      </w:r>
    </w:p>
    <w:p w14:paraId="4569CCEA" w14:textId="77777777" w:rsidR="003B7890" w:rsidRDefault="003B7890" w:rsidP="00BA168A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</w:p>
    <w:p w14:paraId="240A6D1A" w14:textId="1CDEF63B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lastRenderedPageBreak/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15123175"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</w:t>
      </w:r>
      <w:r w:rsidR="001A23C7">
        <w:rPr>
          <w:rFonts w:ascii="Cambria" w:hAnsi="Cambria"/>
          <w:color w:val="000000"/>
          <w:sz w:val="20"/>
          <w:szCs w:val="20"/>
        </w:rPr>
        <w:t>ć</w:t>
      </w:r>
      <w:r>
        <w:rPr>
          <w:rFonts w:ascii="Cambria" w:hAnsi="Cambria"/>
          <w:color w:val="000000"/>
          <w:sz w:val="20"/>
          <w:szCs w:val="20"/>
        </w:rPr>
        <w:t xml:space="preserve"> będ</w:t>
      </w:r>
      <w:r w:rsidR="001A23C7">
        <w:rPr>
          <w:rFonts w:ascii="Cambria" w:hAnsi="Cambria"/>
          <w:color w:val="000000"/>
          <w:sz w:val="20"/>
          <w:szCs w:val="20"/>
        </w:rPr>
        <w:t>zie</w:t>
      </w:r>
      <w:r>
        <w:rPr>
          <w:rFonts w:ascii="Cambria" w:hAnsi="Cambria"/>
          <w:color w:val="000000"/>
          <w:sz w:val="20"/>
          <w:szCs w:val="20"/>
        </w:rPr>
        <w:t xml:space="preserve"> dokon</w:t>
      </w:r>
      <w:r w:rsidR="001A23C7">
        <w:rPr>
          <w:rFonts w:ascii="Cambria" w:hAnsi="Cambria"/>
          <w:color w:val="000000"/>
          <w:sz w:val="20"/>
          <w:szCs w:val="20"/>
        </w:rPr>
        <w:t>ana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1A23C7">
        <w:rPr>
          <w:rFonts w:ascii="Cambria" w:hAnsi="Cambria"/>
          <w:color w:val="000000"/>
          <w:sz w:val="20"/>
          <w:szCs w:val="20"/>
        </w:rPr>
        <w:t>jednorazowo</w:t>
      </w:r>
      <w:r>
        <w:rPr>
          <w:rFonts w:ascii="Cambria" w:hAnsi="Cambria"/>
          <w:color w:val="000000"/>
          <w:sz w:val="20"/>
          <w:szCs w:val="20"/>
        </w:rPr>
        <w:t xml:space="preserve">, </w:t>
      </w:r>
      <w:r w:rsidR="001A23C7">
        <w:rPr>
          <w:rFonts w:ascii="Cambria" w:hAnsi="Cambria"/>
          <w:color w:val="000000"/>
          <w:sz w:val="20"/>
          <w:szCs w:val="20"/>
        </w:rPr>
        <w:t xml:space="preserve">po </w:t>
      </w:r>
      <w:r>
        <w:rPr>
          <w:rFonts w:ascii="Cambria" w:hAnsi="Cambria"/>
          <w:color w:val="000000"/>
          <w:sz w:val="20"/>
          <w:szCs w:val="20"/>
        </w:rPr>
        <w:t xml:space="preserve">prawidłowo dostarczonej </w:t>
      </w:r>
      <w:r w:rsidR="001A23C7">
        <w:rPr>
          <w:rFonts w:ascii="Cambria" w:hAnsi="Cambria"/>
          <w:color w:val="000000"/>
          <w:sz w:val="20"/>
          <w:szCs w:val="20"/>
        </w:rPr>
        <w:t>całości</w:t>
      </w:r>
      <w:r>
        <w:rPr>
          <w:rFonts w:ascii="Cambria" w:hAnsi="Cambria"/>
          <w:color w:val="000000"/>
          <w:sz w:val="20"/>
          <w:szCs w:val="20"/>
        </w:rPr>
        <w:t xml:space="preserve"> wyposażenia</w:t>
      </w:r>
      <w:r w:rsidR="001A23C7">
        <w:rPr>
          <w:rFonts w:ascii="Cambria" w:hAnsi="Cambria"/>
          <w:color w:val="000000"/>
          <w:sz w:val="20"/>
          <w:szCs w:val="20"/>
        </w:rPr>
        <w:t xml:space="preserve"> (w tym wniesieniem</w:t>
      </w:r>
      <w:r w:rsidR="008C5366">
        <w:rPr>
          <w:rFonts w:ascii="Cambria" w:hAnsi="Cambria"/>
          <w:color w:val="000000"/>
          <w:sz w:val="20"/>
          <w:szCs w:val="20"/>
        </w:rPr>
        <w:t>,</w:t>
      </w:r>
      <w:r w:rsidR="001A23C7">
        <w:rPr>
          <w:rFonts w:ascii="Cambria" w:hAnsi="Cambria"/>
          <w:color w:val="000000"/>
          <w:sz w:val="20"/>
          <w:szCs w:val="20"/>
        </w:rPr>
        <w:t xml:space="preserve"> montaż</w:t>
      </w:r>
      <w:r w:rsidR="00C55F56">
        <w:rPr>
          <w:rFonts w:ascii="Cambria" w:hAnsi="Cambria"/>
          <w:color w:val="000000"/>
          <w:sz w:val="20"/>
          <w:szCs w:val="20"/>
        </w:rPr>
        <w:t>em</w:t>
      </w:r>
      <w:r w:rsidR="008C5366">
        <w:rPr>
          <w:rFonts w:ascii="Cambria" w:hAnsi="Cambria"/>
          <w:color w:val="000000"/>
          <w:sz w:val="20"/>
          <w:szCs w:val="20"/>
        </w:rPr>
        <w:t xml:space="preserve"> i urchomieniem</w:t>
      </w:r>
      <w:r w:rsidR="001A23C7">
        <w:rPr>
          <w:rFonts w:ascii="Cambria" w:hAnsi="Cambria"/>
          <w:color w:val="000000"/>
          <w:sz w:val="20"/>
          <w:szCs w:val="20"/>
        </w:rPr>
        <w:t xml:space="preserve">),  </w:t>
      </w:r>
      <w:r>
        <w:rPr>
          <w:rFonts w:ascii="Cambria" w:hAnsi="Cambria"/>
          <w:color w:val="000000"/>
          <w:sz w:val="20"/>
          <w:szCs w:val="20"/>
        </w:rPr>
        <w:t>potwierdzonej pisemnym protokołem odbioru.</w:t>
      </w:r>
    </w:p>
    <w:p w14:paraId="500C535F" w14:textId="77777777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  <w:r w:rsidR="00C00837" w:rsidRPr="00C00837">
        <w:rPr>
          <w:rFonts w:ascii="Cambria" w:hAnsi="Cambria"/>
          <w:color w:val="000000"/>
          <w:sz w:val="20"/>
          <w:szCs w:val="20"/>
        </w:rPr>
        <w:t xml:space="preserve"> </w:t>
      </w:r>
    </w:p>
    <w:p w14:paraId="054487AE" w14:textId="19A000E3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2A4EB0E6" w14:textId="76073B8D" w:rsidR="00AC3D06" w:rsidRPr="00AC3D06" w:rsidRDefault="00AC3D06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AC3D06">
        <w:rPr>
          <w:rFonts w:ascii="Cambria" w:hAnsi="Cambria"/>
          <w:b/>
          <w:bCs/>
          <w:color w:val="000000"/>
          <w:sz w:val="20"/>
          <w:szCs w:val="20"/>
        </w:rPr>
        <w:t>Wykonawca w dniu podpisania umowy przedłoży kalkulacje cen jednostkowych zaoferowanych urządzeń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(załącznik 7a i 7b SWZ)</w:t>
      </w:r>
      <w:r w:rsidRPr="00AC3D06">
        <w:rPr>
          <w:rFonts w:ascii="Cambria" w:hAnsi="Cambria"/>
          <w:b/>
          <w:bCs/>
          <w:color w:val="000000"/>
          <w:sz w:val="20"/>
          <w:szCs w:val="20"/>
        </w:rPr>
        <w:t>.</w:t>
      </w:r>
    </w:p>
    <w:p w14:paraId="340B51C9" w14:textId="4F389C15" w:rsidR="00E41951" w:rsidRPr="00E41951" w:rsidRDefault="00E41951" w:rsidP="00E41951">
      <w:pPr>
        <w:pStyle w:val="Akapitzlist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314D52AE" w14:textId="77777777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7E699BB3" w14:textId="77777777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34870E99" w14:textId="77777777" w:rsidR="00E41951" w:rsidRPr="00E41951" w:rsidRDefault="00E41951" w:rsidP="00E41951">
      <w:pPr>
        <w:pStyle w:val="Akapitzlist"/>
        <w:numPr>
          <w:ilvl w:val="0"/>
          <w:numId w:val="28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C47E510" w14:textId="77777777" w:rsidR="00E41951" w:rsidRPr="00E41951" w:rsidRDefault="00E41951" w:rsidP="00E41951">
      <w:pPr>
        <w:pStyle w:val="Akapitzlist"/>
        <w:numPr>
          <w:ilvl w:val="0"/>
          <w:numId w:val="28"/>
        </w:numPr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D2B7CB7" w14:textId="77777777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04CD0E7C" w14:textId="18275F4C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2B87B0B7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93375F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47E1B2F5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="00E7130E" w:rsidRPr="002B2D63">
        <w:rPr>
          <w:rFonts w:ascii="Cambria" w:hAnsi="Cambria"/>
          <w:b/>
          <w:sz w:val="20"/>
          <w:szCs w:val="20"/>
        </w:rPr>
        <w:t>…</w:t>
      </w:r>
      <w:r w:rsidRPr="002B2D63">
        <w:rPr>
          <w:rFonts w:ascii="Cambria" w:hAnsi="Cambria"/>
          <w:b/>
          <w:sz w:val="20"/>
          <w:szCs w:val="20"/>
        </w:rPr>
        <w:t xml:space="preserve">.. </w:t>
      </w:r>
      <w:r w:rsidRPr="00705442">
        <w:rPr>
          <w:rFonts w:ascii="Cambria" w:hAnsi="Cambria"/>
          <w:sz w:val="20"/>
          <w:szCs w:val="20"/>
        </w:rPr>
        <w:t>miesięcy na przedmiot dosta</w:t>
      </w:r>
      <w:r w:rsidR="00864CB8">
        <w:rPr>
          <w:rFonts w:ascii="Cambria" w:hAnsi="Cambria"/>
          <w:sz w:val="20"/>
          <w:szCs w:val="20"/>
        </w:rPr>
        <w:t>wy na warunkach określonych w S</w:t>
      </w:r>
      <w:r w:rsidRPr="00705442">
        <w:rPr>
          <w:rFonts w:ascii="Cambria" w:hAnsi="Cambria"/>
          <w:sz w:val="20"/>
          <w:szCs w:val="20"/>
        </w:rPr>
        <w:t xml:space="preserve">WZ </w:t>
      </w:r>
    </w:p>
    <w:p w14:paraId="688C87B9" w14:textId="2E4EC57E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2B2D63">
        <w:rPr>
          <w:rFonts w:ascii="Cambria" w:hAnsi="Cambria"/>
          <w:b/>
          <w:sz w:val="20"/>
          <w:szCs w:val="20"/>
        </w:rPr>
        <w:t>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723FBE0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</w:t>
      </w:r>
      <w:r w:rsidR="002B2D63">
        <w:rPr>
          <w:rFonts w:ascii="Cambria" w:hAnsi="Cambria"/>
          <w:sz w:val="20"/>
          <w:szCs w:val="20"/>
        </w:rPr>
        <w:t xml:space="preserve"> tego samego wyposażenia, sprzętu/podzespołu</w:t>
      </w:r>
      <w:r w:rsidRPr="00705442">
        <w:rPr>
          <w:rFonts w:ascii="Cambria" w:hAnsi="Cambria"/>
          <w:sz w:val="20"/>
          <w:szCs w:val="20"/>
        </w:rPr>
        <w:t xml:space="preserve"> Wykonawca będzie zobowiązany</w:t>
      </w:r>
      <w:r w:rsidR="002B2D63">
        <w:rPr>
          <w:rFonts w:ascii="Cambria" w:hAnsi="Cambria"/>
          <w:sz w:val="20"/>
          <w:szCs w:val="20"/>
        </w:rPr>
        <w:t xml:space="preserve"> dokonać jego wymiany na nowy, wolny od wad</w:t>
      </w:r>
      <w:r w:rsidRPr="00705442">
        <w:rPr>
          <w:rFonts w:ascii="Cambria" w:hAnsi="Cambria"/>
          <w:sz w:val="20"/>
          <w:szCs w:val="20"/>
        </w:rPr>
        <w:t>.</w:t>
      </w:r>
    </w:p>
    <w:p w14:paraId="17DD1FB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76E74C98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zainstalowania sprzętu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podjęcie czynności zmierzających do naprawy) powinno nastąpić max. w ciągu 72 godzin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57377376" w14:textId="6D8AC69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  <w:r w:rsidR="00CC5BDA">
        <w:rPr>
          <w:rFonts w:ascii="Cambria" w:hAnsi="Cambria"/>
          <w:sz w:val="20"/>
          <w:szCs w:val="20"/>
        </w:rPr>
        <w:t>, luba na adres e-mail: …………………….</w:t>
      </w:r>
    </w:p>
    <w:p w14:paraId="0555558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468CA1F3" w14:textId="77777777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1C2DD340" w14:textId="3C95E867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</w:p>
    <w:p w14:paraId="327898B7" w14:textId="77777777" w:rsidR="005D7EAD" w:rsidRDefault="005D7EAD" w:rsidP="00C55F56">
      <w:pPr>
        <w:keepLines/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5E9C94E2" w14:textId="77777777" w:rsidR="005D7EAD" w:rsidRDefault="005D7EAD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26C674DF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16F851B0" w14:textId="77777777" w:rsidR="001306A3" w:rsidRDefault="00800DA0" w:rsidP="001306A3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 xml:space="preserve">dla danego zadania </w:t>
      </w:r>
      <w:r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od dnia wyznaczonego na usunięcie wad. </w:t>
      </w:r>
    </w:p>
    <w:p w14:paraId="6E4C6D9C" w14:textId="11702997" w:rsidR="001306A3" w:rsidRPr="001306A3" w:rsidRDefault="001306A3" w:rsidP="001306A3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1306A3">
        <w:rPr>
          <w:rFonts w:ascii="Cambria" w:hAnsi="Cambria"/>
          <w:sz w:val="20"/>
          <w:szCs w:val="20"/>
        </w:rPr>
        <w:t>za niewywiązanie się z zadeklarowanego obowiązku spełnienia aspektów społecznych zgodnie z zapisami SWZ.</w:t>
      </w:r>
    </w:p>
    <w:p w14:paraId="2F66E98E" w14:textId="627E615F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667C34">
        <w:rPr>
          <w:rFonts w:ascii="Cambria" w:hAnsi="Cambria"/>
          <w:sz w:val="20"/>
          <w:szCs w:val="20"/>
        </w:rPr>
        <w:t>go</w:t>
      </w:r>
      <w:r w:rsidR="00EC0102">
        <w:rPr>
          <w:rFonts w:ascii="Cambria" w:hAnsi="Cambria"/>
          <w:sz w:val="20"/>
          <w:szCs w:val="20"/>
        </w:rPr>
        <w:t xml:space="preserve"> </w:t>
      </w:r>
      <w:r w:rsidR="00667C34">
        <w:rPr>
          <w:rFonts w:ascii="Cambria" w:hAnsi="Cambria"/>
          <w:sz w:val="20"/>
          <w:szCs w:val="20"/>
        </w:rPr>
        <w:t>zadania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77E87D2C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lastRenderedPageBreak/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4DACBC4E" w14:textId="123E3F3B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55325092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649D36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1EC71C12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578CB11C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6360DE7F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601761">
        <w:rPr>
          <w:rFonts w:ascii="Cambria" w:hAnsi="Cambria"/>
          <w:sz w:val="20"/>
          <w:szCs w:val="20"/>
        </w:rPr>
        <w:lastRenderedPageBreak/>
        <w:t>Skalbmierz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3409"/>
        <w:gridCol w:w="1117"/>
        <w:gridCol w:w="1313"/>
        <w:gridCol w:w="1058"/>
      </w:tblGrid>
      <w:tr w:rsidR="008C5366" w:rsidRPr="00705442" w14:paraId="218F7B3B" w14:textId="77777777" w:rsidTr="008C536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C5366" w:rsidRPr="00705442" w:rsidRDefault="008C536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C5366" w:rsidRPr="00705442" w:rsidRDefault="008C536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C5366" w:rsidRPr="00705442" w:rsidRDefault="008C536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C5366" w:rsidRPr="00705442" w:rsidRDefault="008C536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C5366" w:rsidRPr="00705442" w:rsidRDefault="008C5366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C5366" w:rsidRPr="00705442" w14:paraId="4ECF18C5" w14:textId="77777777" w:rsidTr="008C536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C5366" w:rsidRPr="00705442" w14:paraId="6FBE6689" w14:textId="77777777" w:rsidTr="008C536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C5366" w:rsidRPr="00705442" w14:paraId="03178A8F" w14:textId="77777777" w:rsidTr="008C536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C5366" w:rsidRPr="00705442" w14:paraId="42F407D7" w14:textId="77777777" w:rsidTr="008C5366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8C5366" w:rsidRPr="00705442" w:rsidRDefault="008C5366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 w:rsidP="008C5366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77777777" w:rsidR="00800DA0" w:rsidRPr="00705442" w:rsidRDefault="00800DA0" w:rsidP="008C5366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679AF74B" w14:textId="77777777" w:rsidR="00800DA0" w:rsidRPr="00705442" w:rsidRDefault="00800DA0" w:rsidP="008C5366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1E6C295E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Strona przekazująca:                                                               </w:t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  </w:t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</w:t>
      </w:r>
      <w:r w:rsidR="008C5366">
        <w:rPr>
          <w:rFonts w:ascii="Cambria" w:hAnsi="Cambria"/>
          <w:sz w:val="20"/>
          <w:szCs w:val="20"/>
        </w:rPr>
        <w:t xml:space="preserve">  </w:t>
      </w:r>
      <w:r w:rsidRPr="00705442">
        <w:rPr>
          <w:rFonts w:ascii="Cambria" w:hAnsi="Cambria"/>
          <w:sz w:val="20"/>
          <w:szCs w:val="20"/>
        </w:rPr>
        <w:t xml:space="preserve"> Strona odbierająca:</w:t>
      </w:r>
    </w:p>
    <w:p w14:paraId="2DB9FED3" w14:textId="328291B4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</w:t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</w:t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   …………………………..</w:t>
      </w:r>
    </w:p>
    <w:p w14:paraId="5371B221" w14:textId="75F9DBE0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2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  <w:t xml:space="preserve">      </w:t>
      </w:r>
      <w:r w:rsidRPr="00705442">
        <w:rPr>
          <w:rFonts w:ascii="Cambria" w:hAnsi="Cambria"/>
          <w:sz w:val="20"/>
          <w:szCs w:val="20"/>
        </w:rPr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2"/>
    <w:p w14:paraId="7A73270F" w14:textId="44F4DE9F" w:rsidR="00DE7D09" w:rsidRDefault="008C5366">
      <w:pPr>
        <w:spacing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</w:p>
    <w:p w14:paraId="7780DEA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EA3D7E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7CB2CBD6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Strona przekazująca:                                                                  </w:t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 Strona odbierająca:</w:t>
      </w:r>
    </w:p>
    <w:p w14:paraId="293BC507" w14:textId="6E002040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</w:t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 xml:space="preserve">  …………………………..</w:t>
      </w:r>
    </w:p>
    <w:p w14:paraId="48DB273C" w14:textId="1A51A1F1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</w:r>
      <w:r w:rsidR="008C5366">
        <w:rPr>
          <w:rFonts w:ascii="Cambria" w:hAnsi="Cambria"/>
          <w:sz w:val="20"/>
          <w:szCs w:val="20"/>
        </w:rPr>
        <w:tab/>
        <w:t xml:space="preserve">   </w:t>
      </w:r>
      <w:r w:rsidRPr="00705442">
        <w:rPr>
          <w:rFonts w:ascii="Cambria" w:hAnsi="Cambria"/>
          <w:sz w:val="20"/>
          <w:szCs w:val="20"/>
        </w:rPr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D8DEC32" w14:textId="20E0CA90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6AC7C848" w14:textId="05FF333F" w:rsidR="00CE735B" w:rsidRDefault="00CE735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6BCFDD0" w14:textId="1F10C6A2" w:rsidR="00AF198B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B61B648" w14:textId="51268F50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ZAŁACZNIK NR </w:t>
      </w:r>
      <w:r w:rsidR="00150385">
        <w:rPr>
          <w:rFonts w:ascii="Cambria" w:hAnsi="Cambria"/>
          <w:sz w:val="20"/>
          <w:szCs w:val="20"/>
        </w:rPr>
        <w:t>2</w:t>
      </w:r>
      <w:r w:rsidRPr="00705442">
        <w:rPr>
          <w:rFonts w:ascii="Cambria" w:hAnsi="Cambria"/>
          <w:sz w:val="20"/>
          <w:szCs w:val="20"/>
        </w:rPr>
        <w:t xml:space="preserve"> do Umowy………………………</w:t>
      </w: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48BE5957" w:rsidR="00800DA0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97640B0" w14:textId="77777777" w:rsidR="008C5366" w:rsidRPr="00705442" w:rsidRDefault="008C5366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33C9529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2B2D63">
        <w:rPr>
          <w:rFonts w:ascii="Cambria" w:hAnsi="Cambria"/>
          <w:b/>
          <w:sz w:val="20"/>
          <w:szCs w:val="20"/>
        </w:rPr>
        <w:t xml:space="preserve">….. </w:t>
      </w:r>
      <w:r w:rsidRPr="00705442">
        <w:rPr>
          <w:rFonts w:ascii="Cambria" w:hAnsi="Cambria"/>
          <w:sz w:val="20"/>
          <w:szCs w:val="20"/>
        </w:rPr>
        <w:t>miesięcy, licząc od daty podpisania bezusterkowego protokołu odbioru.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1A7D149F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73E9BA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6F761BEB" w14:textId="6C91D172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w ust. 2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ust. 3 i rozpoczyna swój bieg od daty wymiany części.</w:t>
      </w:r>
    </w:p>
    <w:p w14:paraId="211A09AF" w14:textId="5DF64DCC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</w:t>
      </w:r>
      <w:r w:rsidR="002B2D63">
        <w:rPr>
          <w:rFonts w:ascii="Cambria" w:hAnsi="Cambria"/>
          <w:bCs/>
          <w:sz w:val="20"/>
          <w:szCs w:val="20"/>
        </w:rPr>
        <w:t>mierzających do naprawy systemu</w:t>
      </w:r>
      <w:r w:rsidRPr="00705442">
        <w:rPr>
          <w:rFonts w:ascii="Cambria" w:hAnsi="Cambria"/>
          <w:bCs/>
          <w:sz w:val="20"/>
          <w:szCs w:val="20"/>
        </w:rPr>
        <w:t>) max w ciągu 72 godzin (pełne godziny) licząc od momentu zgłoszenia awarii (usterki).</w:t>
      </w:r>
    </w:p>
    <w:p w14:paraId="7EF251D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3139B790" w14:textId="25669C2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luba adres e-mail: …………………..</w:t>
      </w:r>
    </w:p>
    <w:p w14:paraId="0E43D3E0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5B23F39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F70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A850" w14:textId="77777777" w:rsidR="005272A4" w:rsidRDefault="005272A4">
      <w:r>
        <w:separator/>
      </w:r>
    </w:p>
  </w:endnote>
  <w:endnote w:type="continuationSeparator" w:id="0">
    <w:p w14:paraId="0AFF5E51" w14:textId="77777777" w:rsidR="005272A4" w:rsidRDefault="0052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4C3" w14:textId="294821C6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1306A3">
      <w:rPr>
        <w:rFonts w:ascii="Cambria" w:hAnsi="Cambria"/>
        <w:noProof/>
        <w:sz w:val="20"/>
      </w:rPr>
      <w:t>7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871" w14:textId="24011020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4CC2" w14:textId="77777777" w:rsidR="005272A4" w:rsidRDefault="005272A4">
      <w:r>
        <w:separator/>
      </w:r>
    </w:p>
  </w:footnote>
  <w:footnote w:type="continuationSeparator" w:id="0">
    <w:p w14:paraId="37276034" w14:textId="77777777" w:rsidR="005272A4" w:rsidRDefault="0052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8748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7AD792AB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2778" w14:textId="77777777" w:rsidR="00BF7011" w:rsidRDefault="00BF7011" w:rsidP="00BF7011">
    <w:pPr>
      <w:pStyle w:val="Nagwek"/>
      <w:jc w:val="center"/>
      <w:rPr>
        <w:i/>
        <w:sz w:val="14"/>
        <w:szCs w:val="14"/>
      </w:rPr>
    </w:pPr>
  </w:p>
  <w:p w14:paraId="49785386" w14:textId="77777777" w:rsidR="00082089" w:rsidRPr="00A07A1E" w:rsidRDefault="00082089" w:rsidP="00082089">
    <w:pPr>
      <w:pStyle w:val="Nagwek"/>
      <w:rPr>
        <w:rFonts w:ascii="Cambria" w:hAnsi="Cambria"/>
        <w:sz w:val="22"/>
        <w:szCs w:val="22"/>
      </w:rPr>
    </w:pPr>
  </w:p>
  <w:p w14:paraId="0AC0A02D" w14:textId="0D958579" w:rsidR="00B000FD" w:rsidRPr="00A2324C" w:rsidRDefault="00B66311" w:rsidP="00A2324C">
    <w:pPr>
      <w:pStyle w:val="Nagwek"/>
    </w:pPr>
    <w:r>
      <w:rPr>
        <w:rFonts w:ascii="Cambria" w:hAnsi="Cambria"/>
        <w:sz w:val="20"/>
        <w:szCs w:val="22"/>
      </w:rPr>
      <w:t xml:space="preserve">Nr postępowania: </w:t>
    </w:r>
    <w:r w:rsidR="00601761">
      <w:rPr>
        <w:rFonts w:ascii="Cambria" w:hAnsi="Cambria"/>
        <w:sz w:val="20"/>
        <w:szCs w:val="22"/>
      </w:rPr>
      <w:t>IZP.271.</w:t>
    </w:r>
    <w:r w:rsidR="00442240">
      <w:rPr>
        <w:rFonts w:ascii="Cambria" w:hAnsi="Cambria"/>
        <w:sz w:val="20"/>
        <w:szCs w:val="22"/>
      </w:rPr>
      <w:t>9</w:t>
    </w:r>
    <w:r w:rsidR="00601761">
      <w:rPr>
        <w:rFonts w:ascii="Cambria" w:hAnsi="Cambria"/>
        <w:sz w:val="20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91B0A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15"/>
  </w:num>
  <w:num w:numId="13">
    <w:abstractNumId w:val="25"/>
  </w:num>
  <w:num w:numId="14">
    <w:abstractNumId w:val="26"/>
  </w:num>
  <w:num w:numId="15">
    <w:abstractNumId w:val="13"/>
  </w:num>
  <w:num w:numId="16">
    <w:abstractNumId w:val="22"/>
  </w:num>
  <w:num w:numId="17">
    <w:abstractNumId w:val="12"/>
  </w:num>
  <w:num w:numId="18">
    <w:abstractNumId w:val="24"/>
  </w:num>
  <w:num w:numId="19">
    <w:abstractNumId w:val="17"/>
  </w:num>
  <w:num w:numId="20">
    <w:abstractNumId w:val="10"/>
    <w:lvlOverride w:ilvl="0">
      <w:startOverride w:val="1"/>
    </w:lvlOverride>
  </w:num>
  <w:num w:numId="21">
    <w:abstractNumId w:val="23"/>
  </w:num>
  <w:num w:numId="22">
    <w:abstractNumId w:val="19"/>
  </w:num>
  <w:num w:numId="23">
    <w:abstractNumId w:val="20"/>
  </w:num>
  <w:num w:numId="24">
    <w:abstractNumId w:val="16"/>
  </w:num>
  <w:num w:numId="25">
    <w:abstractNumId w:val="18"/>
  </w:num>
  <w:num w:numId="26">
    <w:abstractNumId w:val="21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7345"/>
    <w:rsid w:val="00007606"/>
    <w:rsid w:val="00015799"/>
    <w:rsid w:val="00034064"/>
    <w:rsid w:val="000528DA"/>
    <w:rsid w:val="00061760"/>
    <w:rsid w:val="00066A23"/>
    <w:rsid w:val="00082089"/>
    <w:rsid w:val="0008401C"/>
    <w:rsid w:val="00093CDA"/>
    <w:rsid w:val="000956A8"/>
    <w:rsid w:val="000C72C6"/>
    <w:rsid w:val="000C7A43"/>
    <w:rsid w:val="001002D1"/>
    <w:rsid w:val="00102E67"/>
    <w:rsid w:val="0010676E"/>
    <w:rsid w:val="00115268"/>
    <w:rsid w:val="001306A3"/>
    <w:rsid w:val="00135201"/>
    <w:rsid w:val="00147E43"/>
    <w:rsid w:val="00150385"/>
    <w:rsid w:val="00163E30"/>
    <w:rsid w:val="00176E5A"/>
    <w:rsid w:val="0019283F"/>
    <w:rsid w:val="001A23C7"/>
    <w:rsid w:val="001A3708"/>
    <w:rsid w:val="001A609D"/>
    <w:rsid w:val="001A70CA"/>
    <w:rsid w:val="001B542D"/>
    <w:rsid w:val="001D3DD2"/>
    <w:rsid w:val="001D4637"/>
    <w:rsid w:val="001E5A1E"/>
    <w:rsid w:val="00244BC2"/>
    <w:rsid w:val="00244E59"/>
    <w:rsid w:val="0025228C"/>
    <w:rsid w:val="0026222A"/>
    <w:rsid w:val="002879E1"/>
    <w:rsid w:val="002B2D63"/>
    <w:rsid w:val="002C26E7"/>
    <w:rsid w:val="002E3217"/>
    <w:rsid w:val="002E592F"/>
    <w:rsid w:val="002F64FB"/>
    <w:rsid w:val="002F6B31"/>
    <w:rsid w:val="002F6CBF"/>
    <w:rsid w:val="003059A9"/>
    <w:rsid w:val="00335E94"/>
    <w:rsid w:val="00352FFA"/>
    <w:rsid w:val="00362FF9"/>
    <w:rsid w:val="003B7890"/>
    <w:rsid w:val="003C5528"/>
    <w:rsid w:val="003E2F33"/>
    <w:rsid w:val="003F72B3"/>
    <w:rsid w:val="00402319"/>
    <w:rsid w:val="00425C94"/>
    <w:rsid w:val="004301CA"/>
    <w:rsid w:val="00430382"/>
    <w:rsid w:val="00433AB0"/>
    <w:rsid w:val="00442240"/>
    <w:rsid w:val="004459EA"/>
    <w:rsid w:val="004676A5"/>
    <w:rsid w:val="00467DF2"/>
    <w:rsid w:val="00472C00"/>
    <w:rsid w:val="004809A3"/>
    <w:rsid w:val="004827F5"/>
    <w:rsid w:val="004A3105"/>
    <w:rsid w:val="004A5CB3"/>
    <w:rsid w:val="004C3BD4"/>
    <w:rsid w:val="004C7E2C"/>
    <w:rsid w:val="004D3C94"/>
    <w:rsid w:val="004D691D"/>
    <w:rsid w:val="004F767B"/>
    <w:rsid w:val="005066F3"/>
    <w:rsid w:val="00516C91"/>
    <w:rsid w:val="00524CCD"/>
    <w:rsid w:val="00526471"/>
    <w:rsid w:val="005272A4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4902"/>
    <w:rsid w:val="00601761"/>
    <w:rsid w:val="006309F9"/>
    <w:rsid w:val="006428FD"/>
    <w:rsid w:val="006475E4"/>
    <w:rsid w:val="00652E81"/>
    <w:rsid w:val="006647DC"/>
    <w:rsid w:val="00664E69"/>
    <w:rsid w:val="00667C34"/>
    <w:rsid w:val="006727FE"/>
    <w:rsid w:val="0068145C"/>
    <w:rsid w:val="006905EB"/>
    <w:rsid w:val="006A4BFD"/>
    <w:rsid w:val="006D2FFD"/>
    <w:rsid w:val="006E3433"/>
    <w:rsid w:val="006F2ADB"/>
    <w:rsid w:val="00705442"/>
    <w:rsid w:val="00722187"/>
    <w:rsid w:val="0074736B"/>
    <w:rsid w:val="00771665"/>
    <w:rsid w:val="00781605"/>
    <w:rsid w:val="00792CD0"/>
    <w:rsid w:val="007A0BCC"/>
    <w:rsid w:val="007B27A8"/>
    <w:rsid w:val="007B404D"/>
    <w:rsid w:val="007B4C28"/>
    <w:rsid w:val="007B73EC"/>
    <w:rsid w:val="007C36C7"/>
    <w:rsid w:val="007D6F80"/>
    <w:rsid w:val="00800621"/>
    <w:rsid w:val="00800DA0"/>
    <w:rsid w:val="00801E76"/>
    <w:rsid w:val="00807798"/>
    <w:rsid w:val="008318FA"/>
    <w:rsid w:val="00840D6B"/>
    <w:rsid w:val="0086277D"/>
    <w:rsid w:val="00864C39"/>
    <w:rsid w:val="00864CB8"/>
    <w:rsid w:val="00870F26"/>
    <w:rsid w:val="00890528"/>
    <w:rsid w:val="008A6B1C"/>
    <w:rsid w:val="008B4253"/>
    <w:rsid w:val="008C2B71"/>
    <w:rsid w:val="008C5366"/>
    <w:rsid w:val="008D1239"/>
    <w:rsid w:val="008D2CBE"/>
    <w:rsid w:val="008D45E1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041"/>
    <w:rsid w:val="009A7AA0"/>
    <w:rsid w:val="009B4070"/>
    <w:rsid w:val="009C4383"/>
    <w:rsid w:val="009E6D16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A40B8"/>
    <w:rsid w:val="00AB11F4"/>
    <w:rsid w:val="00AC3D06"/>
    <w:rsid w:val="00AC410B"/>
    <w:rsid w:val="00AC72D0"/>
    <w:rsid w:val="00AC7950"/>
    <w:rsid w:val="00AD16C0"/>
    <w:rsid w:val="00AE078B"/>
    <w:rsid w:val="00AE1055"/>
    <w:rsid w:val="00AE5DC6"/>
    <w:rsid w:val="00AF198B"/>
    <w:rsid w:val="00AF3662"/>
    <w:rsid w:val="00B000FD"/>
    <w:rsid w:val="00B152CB"/>
    <w:rsid w:val="00B42AC2"/>
    <w:rsid w:val="00B66311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E6F3D"/>
    <w:rsid w:val="00BF6089"/>
    <w:rsid w:val="00BF7011"/>
    <w:rsid w:val="00C00837"/>
    <w:rsid w:val="00C03866"/>
    <w:rsid w:val="00C07CBE"/>
    <w:rsid w:val="00C26F79"/>
    <w:rsid w:val="00C433BC"/>
    <w:rsid w:val="00C52E4A"/>
    <w:rsid w:val="00C55F56"/>
    <w:rsid w:val="00C740E1"/>
    <w:rsid w:val="00C76370"/>
    <w:rsid w:val="00C76C30"/>
    <w:rsid w:val="00C80F8F"/>
    <w:rsid w:val="00C81574"/>
    <w:rsid w:val="00C94D4C"/>
    <w:rsid w:val="00CA7800"/>
    <w:rsid w:val="00CC5BDA"/>
    <w:rsid w:val="00CD15AB"/>
    <w:rsid w:val="00CE735B"/>
    <w:rsid w:val="00CF1DB0"/>
    <w:rsid w:val="00D051A0"/>
    <w:rsid w:val="00D16C19"/>
    <w:rsid w:val="00D43512"/>
    <w:rsid w:val="00D47202"/>
    <w:rsid w:val="00D520D9"/>
    <w:rsid w:val="00D57891"/>
    <w:rsid w:val="00D639C9"/>
    <w:rsid w:val="00D77840"/>
    <w:rsid w:val="00D84B0C"/>
    <w:rsid w:val="00D934A3"/>
    <w:rsid w:val="00D96AA6"/>
    <w:rsid w:val="00DC1DF6"/>
    <w:rsid w:val="00DD0657"/>
    <w:rsid w:val="00DD597A"/>
    <w:rsid w:val="00DE684B"/>
    <w:rsid w:val="00DE7D09"/>
    <w:rsid w:val="00E10608"/>
    <w:rsid w:val="00E24FD9"/>
    <w:rsid w:val="00E27BC9"/>
    <w:rsid w:val="00E35D7D"/>
    <w:rsid w:val="00E41951"/>
    <w:rsid w:val="00E5431B"/>
    <w:rsid w:val="00E631D3"/>
    <w:rsid w:val="00E6653B"/>
    <w:rsid w:val="00E7130E"/>
    <w:rsid w:val="00E7254A"/>
    <w:rsid w:val="00E86485"/>
    <w:rsid w:val="00E9560C"/>
    <w:rsid w:val="00E9719F"/>
    <w:rsid w:val="00EA23DD"/>
    <w:rsid w:val="00EB57C8"/>
    <w:rsid w:val="00EC0102"/>
    <w:rsid w:val="00EC7414"/>
    <w:rsid w:val="00EE46AF"/>
    <w:rsid w:val="00EE6517"/>
    <w:rsid w:val="00EF2BC1"/>
    <w:rsid w:val="00F07362"/>
    <w:rsid w:val="00F278EF"/>
    <w:rsid w:val="00F567F6"/>
    <w:rsid w:val="00F60849"/>
    <w:rsid w:val="00F6176F"/>
    <w:rsid w:val="00F66AB0"/>
    <w:rsid w:val="00F74A2F"/>
    <w:rsid w:val="00F80748"/>
    <w:rsid w:val="00F80758"/>
    <w:rsid w:val="00FA29F4"/>
    <w:rsid w:val="00FA3F73"/>
    <w:rsid w:val="00FA5FB0"/>
    <w:rsid w:val="00FC2FCC"/>
    <w:rsid w:val="00FD42F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C740E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6D2FFD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D2FFD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E41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951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951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2360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Piotr Szota</cp:lastModifiedBy>
  <cp:revision>11</cp:revision>
  <cp:lastPrinted>2020-08-31T14:45:00Z</cp:lastPrinted>
  <dcterms:created xsi:type="dcterms:W3CDTF">2021-09-07T06:04:00Z</dcterms:created>
  <dcterms:modified xsi:type="dcterms:W3CDTF">2021-09-15T09:18:00Z</dcterms:modified>
</cp:coreProperties>
</file>