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B530C" w14:textId="4CCE3D1A" w:rsidR="009E6F95" w:rsidRPr="00372AE4" w:rsidRDefault="00C22D07" w:rsidP="002062C1">
      <w:pPr>
        <w:spacing w:after="0" w:line="240" w:lineRule="auto"/>
        <w:ind w:right="0"/>
        <w:jc w:val="center"/>
        <w:rPr>
          <w:b/>
          <w:sz w:val="22"/>
        </w:rPr>
      </w:pPr>
      <w:r w:rsidRPr="00372AE4">
        <w:rPr>
          <w:b/>
          <w:sz w:val="22"/>
        </w:rPr>
        <w:t>(Projekt)</w:t>
      </w:r>
    </w:p>
    <w:p w14:paraId="1F0AEA3C" w14:textId="77777777" w:rsidR="00C22D07" w:rsidRPr="00372AE4" w:rsidRDefault="00C22D07" w:rsidP="002062C1">
      <w:pPr>
        <w:spacing w:after="0" w:line="240" w:lineRule="auto"/>
        <w:ind w:right="0"/>
        <w:jc w:val="center"/>
        <w:rPr>
          <w:sz w:val="22"/>
        </w:rPr>
      </w:pPr>
    </w:p>
    <w:p w14:paraId="4E7DF596" w14:textId="55ED577A" w:rsidR="009E6F95" w:rsidRPr="00372AE4" w:rsidRDefault="00994E28" w:rsidP="002062C1">
      <w:pPr>
        <w:spacing w:after="10" w:line="240" w:lineRule="auto"/>
        <w:ind w:left="0" w:right="5"/>
        <w:jc w:val="center"/>
        <w:rPr>
          <w:sz w:val="22"/>
        </w:rPr>
      </w:pPr>
      <w:r w:rsidRPr="00372AE4">
        <w:rPr>
          <w:b/>
          <w:sz w:val="22"/>
        </w:rPr>
        <w:t xml:space="preserve">Uchwała Nr </w:t>
      </w:r>
      <w:r w:rsidR="00C22D07" w:rsidRPr="00372AE4">
        <w:rPr>
          <w:b/>
          <w:sz w:val="22"/>
        </w:rPr>
        <w:t>……………..2023</w:t>
      </w:r>
    </w:p>
    <w:p w14:paraId="0C034387" w14:textId="2CB41986" w:rsidR="00C22D07" w:rsidRPr="00372AE4" w:rsidRDefault="00994E28" w:rsidP="002062C1">
      <w:pPr>
        <w:spacing w:after="10" w:line="240" w:lineRule="auto"/>
        <w:ind w:left="0" w:right="5"/>
        <w:jc w:val="center"/>
        <w:rPr>
          <w:b/>
          <w:sz w:val="22"/>
        </w:rPr>
      </w:pPr>
      <w:r w:rsidRPr="00372AE4">
        <w:rPr>
          <w:b/>
          <w:sz w:val="22"/>
        </w:rPr>
        <w:t xml:space="preserve">Rady </w:t>
      </w:r>
      <w:r w:rsidR="00C22D07" w:rsidRPr="00372AE4">
        <w:rPr>
          <w:b/>
          <w:sz w:val="22"/>
        </w:rPr>
        <w:t>Miejskiej w Skalbmierzu</w:t>
      </w:r>
    </w:p>
    <w:p w14:paraId="514349A4" w14:textId="4E86D3F5" w:rsidR="009E6F95" w:rsidRPr="00372AE4" w:rsidRDefault="00994E28" w:rsidP="002062C1">
      <w:pPr>
        <w:spacing w:after="10" w:line="240" w:lineRule="auto"/>
        <w:ind w:left="0" w:right="5"/>
        <w:jc w:val="center"/>
        <w:rPr>
          <w:sz w:val="22"/>
        </w:rPr>
      </w:pPr>
      <w:r w:rsidRPr="00372AE4">
        <w:rPr>
          <w:b/>
          <w:sz w:val="22"/>
        </w:rPr>
        <w:t xml:space="preserve">z dnia </w:t>
      </w:r>
      <w:r w:rsidR="00C22D07" w:rsidRPr="00372AE4">
        <w:rPr>
          <w:b/>
          <w:sz w:val="22"/>
        </w:rPr>
        <w:t>………….2023</w:t>
      </w:r>
      <w:r w:rsidRPr="00372AE4">
        <w:rPr>
          <w:b/>
          <w:sz w:val="22"/>
        </w:rPr>
        <w:t xml:space="preserve"> r.</w:t>
      </w:r>
    </w:p>
    <w:p w14:paraId="1D6D03BA" w14:textId="77777777" w:rsidR="009E6F95" w:rsidRPr="00372AE4" w:rsidRDefault="00994E28" w:rsidP="00EB3161">
      <w:pPr>
        <w:spacing w:after="0" w:line="240" w:lineRule="auto"/>
        <w:ind w:left="55" w:right="0" w:firstLine="0"/>
        <w:rPr>
          <w:sz w:val="22"/>
        </w:rPr>
      </w:pPr>
      <w:r w:rsidRPr="00372AE4">
        <w:rPr>
          <w:b/>
          <w:sz w:val="22"/>
        </w:rPr>
        <w:t xml:space="preserve"> </w:t>
      </w:r>
    </w:p>
    <w:p w14:paraId="7A34C6AA" w14:textId="4CE6CAEA" w:rsidR="009E6F95" w:rsidRPr="00372AE4" w:rsidRDefault="00994E28" w:rsidP="00EB3161">
      <w:pPr>
        <w:spacing w:after="10" w:line="240" w:lineRule="auto"/>
        <w:ind w:left="561" w:right="555"/>
        <w:rPr>
          <w:sz w:val="22"/>
        </w:rPr>
      </w:pPr>
      <w:r w:rsidRPr="00372AE4">
        <w:rPr>
          <w:b/>
          <w:sz w:val="22"/>
        </w:rPr>
        <w:t>w sprawie zasad udzielania dotacji na prace konserwatorskie, restauratorskie i roboty budowlane przy zabytkach wpisanych do rejestru zabytków lub znajdujących się w gminnej ewidencji zabytków</w:t>
      </w:r>
      <w:r w:rsidR="00F17778" w:rsidRPr="00372AE4">
        <w:rPr>
          <w:b/>
          <w:sz w:val="22"/>
        </w:rPr>
        <w:t>, w ramach Rządo</w:t>
      </w:r>
      <w:r w:rsidR="007A5B47">
        <w:rPr>
          <w:b/>
          <w:sz w:val="22"/>
        </w:rPr>
        <w:t>wego Programu Odbudowy Zabytków</w:t>
      </w:r>
      <w:bookmarkStart w:id="0" w:name="_GoBack"/>
      <w:bookmarkEnd w:id="0"/>
    </w:p>
    <w:p w14:paraId="55B66EA1" w14:textId="77777777" w:rsidR="009E6F95" w:rsidRPr="00372AE4" w:rsidRDefault="00994E28" w:rsidP="00EB3161">
      <w:pPr>
        <w:spacing w:after="0" w:line="240" w:lineRule="auto"/>
        <w:ind w:left="55" w:right="0" w:firstLine="0"/>
        <w:rPr>
          <w:sz w:val="22"/>
        </w:rPr>
      </w:pPr>
      <w:r w:rsidRPr="00372AE4">
        <w:rPr>
          <w:b/>
          <w:sz w:val="22"/>
        </w:rPr>
        <w:t xml:space="preserve"> </w:t>
      </w:r>
    </w:p>
    <w:p w14:paraId="52BEEE87" w14:textId="3EBB9C58" w:rsidR="009E6F95" w:rsidRPr="00372AE4" w:rsidRDefault="00994E28" w:rsidP="00EB3161">
      <w:pPr>
        <w:spacing w:line="240" w:lineRule="auto"/>
        <w:ind w:left="-5" w:right="0"/>
        <w:rPr>
          <w:sz w:val="22"/>
        </w:rPr>
      </w:pPr>
      <w:r w:rsidRPr="00372AE4">
        <w:rPr>
          <w:sz w:val="22"/>
        </w:rPr>
        <w:t>Na podstawie art. 7 ust. 1 pkt 9 i art. 18 ust. 2 pkt 15</w:t>
      </w:r>
      <w:r w:rsidR="0012269B" w:rsidRPr="00372AE4">
        <w:rPr>
          <w:sz w:val="22"/>
        </w:rPr>
        <w:t>, art. 40 ust. 1, art. 41 ust.1, art.42</w:t>
      </w:r>
      <w:r w:rsidRPr="00372AE4">
        <w:rPr>
          <w:sz w:val="22"/>
        </w:rPr>
        <w:t xml:space="preserve"> ustawy z dnia 8 marca 1990 r. o samorządzie gminnym (tj. Dz. U.</w:t>
      </w:r>
      <w:r w:rsidR="00C22D07" w:rsidRPr="00372AE4">
        <w:rPr>
          <w:sz w:val="22"/>
        </w:rPr>
        <w:t xml:space="preserve"> z 2023 r., poz. 40</w:t>
      </w:r>
      <w:r w:rsidR="0012269B" w:rsidRPr="00372AE4">
        <w:rPr>
          <w:sz w:val="22"/>
        </w:rPr>
        <w:t xml:space="preserve"> ze zm.</w:t>
      </w:r>
      <w:r w:rsidRPr="00372AE4">
        <w:rPr>
          <w:sz w:val="22"/>
        </w:rPr>
        <w:t>)</w:t>
      </w:r>
      <w:r w:rsidR="00C22D07" w:rsidRPr="00372AE4">
        <w:rPr>
          <w:sz w:val="22"/>
        </w:rPr>
        <w:t>,</w:t>
      </w:r>
      <w:r w:rsidRPr="00372AE4">
        <w:rPr>
          <w:sz w:val="22"/>
        </w:rPr>
        <w:t xml:space="preserve"> art. 81 ustawy z dnia 23 lipca 2003 r. o ochronie zabytków i opiece nad zabytkami (</w:t>
      </w:r>
      <w:proofErr w:type="spellStart"/>
      <w:r w:rsidRPr="00372AE4">
        <w:rPr>
          <w:sz w:val="22"/>
        </w:rPr>
        <w:t>t.j</w:t>
      </w:r>
      <w:proofErr w:type="spellEnd"/>
      <w:r w:rsidRPr="00372AE4">
        <w:rPr>
          <w:sz w:val="22"/>
        </w:rPr>
        <w:t xml:space="preserve">. Dz. U. </w:t>
      </w:r>
      <w:r w:rsidR="00C22D07" w:rsidRPr="00372AE4">
        <w:rPr>
          <w:sz w:val="22"/>
        </w:rPr>
        <w:t>z 2022 r., poz. 840)</w:t>
      </w:r>
      <w:r w:rsidR="0012269B" w:rsidRPr="00372AE4">
        <w:rPr>
          <w:sz w:val="22"/>
        </w:rPr>
        <w:t xml:space="preserve">, po zasięgnięciu opinii Prezesa Urzędu Ochrony Konkurencji i Konsumentów oraz Ministra Rolnictwa i Rozwoju Wsi, </w:t>
      </w:r>
      <w:r w:rsidR="00C22D07" w:rsidRPr="00372AE4">
        <w:rPr>
          <w:sz w:val="22"/>
        </w:rPr>
        <w:t xml:space="preserve"> Rada Miejska w Skalbmierzu </w:t>
      </w:r>
      <w:r w:rsidRPr="00372AE4">
        <w:rPr>
          <w:sz w:val="22"/>
        </w:rPr>
        <w:t xml:space="preserve">uchwala, co następuje: </w:t>
      </w:r>
    </w:p>
    <w:p w14:paraId="01D19B4C" w14:textId="77777777" w:rsidR="009E6F95" w:rsidRPr="00372AE4" w:rsidRDefault="00994E28" w:rsidP="00EB3161">
      <w:pPr>
        <w:spacing w:after="20" w:line="240" w:lineRule="auto"/>
        <w:ind w:left="0" w:right="0" w:firstLine="0"/>
        <w:rPr>
          <w:sz w:val="22"/>
        </w:rPr>
      </w:pPr>
      <w:r w:rsidRPr="00372AE4">
        <w:rPr>
          <w:b/>
          <w:sz w:val="22"/>
        </w:rPr>
        <w:t xml:space="preserve"> </w:t>
      </w:r>
    </w:p>
    <w:p w14:paraId="613F5573" w14:textId="7FD232AB" w:rsidR="009E6F95" w:rsidRPr="00372AE4" w:rsidRDefault="00994E28" w:rsidP="00EB3161">
      <w:pPr>
        <w:spacing w:line="240" w:lineRule="auto"/>
        <w:ind w:left="-5" w:right="0"/>
        <w:rPr>
          <w:sz w:val="22"/>
        </w:rPr>
      </w:pPr>
      <w:r w:rsidRPr="00372AE4">
        <w:rPr>
          <w:b/>
          <w:sz w:val="22"/>
        </w:rPr>
        <w:t xml:space="preserve">§ 1. </w:t>
      </w:r>
      <w:r w:rsidR="0012269B" w:rsidRPr="00372AE4">
        <w:rPr>
          <w:bCs/>
          <w:sz w:val="22"/>
        </w:rPr>
        <w:t>O</w:t>
      </w:r>
      <w:r w:rsidRPr="00372AE4">
        <w:rPr>
          <w:bCs/>
          <w:sz w:val="22"/>
        </w:rPr>
        <w:t>k</w:t>
      </w:r>
      <w:r w:rsidRPr="00372AE4">
        <w:rPr>
          <w:sz w:val="22"/>
        </w:rPr>
        <w:t>reśla</w:t>
      </w:r>
      <w:r w:rsidR="0012269B" w:rsidRPr="00372AE4">
        <w:rPr>
          <w:sz w:val="22"/>
        </w:rPr>
        <w:t xml:space="preserve"> się</w:t>
      </w:r>
      <w:r w:rsidRPr="00372AE4">
        <w:rPr>
          <w:sz w:val="22"/>
        </w:rPr>
        <w:t xml:space="preserve"> zasady udzielania dotacji na prace konserwatorskie, restauratorskie </w:t>
      </w:r>
      <w:r w:rsidR="00C22D07" w:rsidRPr="00372AE4">
        <w:rPr>
          <w:sz w:val="22"/>
        </w:rPr>
        <w:br/>
      </w:r>
      <w:r w:rsidRPr="00372AE4">
        <w:rPr>
          <w:sz w:val="22"/>
        </w:rPr>
        <w:t>i roboty budowlane przy zabytkach wpisanych do rejestru zabytków</w:t>
      </w:r>
      <w:r w:rsidRPr="00372AE4">
        <w:rPr>
          <w:rFonts w:eastAsia="Calibri"/>
          <w:sz w:val="22"/>
        </w:rPr>
        <w:t xml:space="preserve"> </w:t>
      </w:r>
      <w:r w:rsidRPr="00372AE4">
        <w:rPr>
          <w:sz w:val="22"/>
        </w:rPr>
        <w:t xml:space="preserve">lub znajdujących się </w:t>
      </w:r>
      <w:r w:rsidR="00C22D07" w:rsidRPr="00372AE4">
        <w:rPr>
          <w:sz w:val="22"/>
        </w:rPr>
        <w:br/>
      </w:r>
      <w:r w:rsidRPr="00372AE4">
        <w:rPr>
          <w:sz w:val="22"/>
        </w:rPr>
        <w:t xml:space="preserve">w gminnej ewidencji zabytków, położonych lub znajdujących się na terenie </w:t>
      </w:r>
      <w:r w:rsidR="00C22D07" w:rsidRPr="00372AE4">
        <w:rPr>
          <w:sz w:val="22"/>
        </w:rPr>
        <w:t>G</w:t>
      </w:r>
      <w:r w:rsidRPr="00372AE4">
        <w:rPr>
          <w:sz w:val="22"/>
        </w:rPr>
        <w:t xml:space="preserve">miny </w:t>
      </w:r>
      <w:r w:rsidR="00C22D07" w:rsidRPr="00372AE4">
        <w:rPr>
          <w:sz w:val="22"/>
        </w:rPr>
        <w:t>Skalbmierz</w:t>
      </w:r>
      <w:r w:rsidR="0012269B" w:rsidRPr="00372AE4">
        <w:rPr>
          <w:sz w:val="22"/>
        </w:rPr>
        <w:t xml:space="preserve"> w ramach Rządowego Programu Odbudowy Zabytków ustanowionego uchwałą Nr 232/2022 Rady Ministrów z dnia 23 listopada 2022 r.</w:t>
      </w:r>
      <w:r w:rsidRPr="00372AE4">
        <w:rPr>
          <w:sz w:val="22"/>
        </w:rPr>
        <w:t xml:space="preserve"> </w:t>
      </w:r>
    </w:p>
    <w:p w14:paraId="55BE0860" w14:textId="77777777" w:rsidR="009E6F95" w:rsidRPr="00372AE4" w:rsidRDefault="00994E28" w:rsidP="00EB3161">
      <w:pPr>
        <w:spacing w:after="24" w:line="240" w:lineRule="auto"/>
        <w:ind w:left="0" w:right="0" w:firstLine="0"/>
        <w:rPr>
          <w:sz w:val="22"/>
        </w:rPr>
      </w:pPr>
      <w:r w:rsidRPr="00372AE4">
        <w:rPr>
          <w:sz w:val="22"/>
        </w:rPr>
        <w:t xml:space="preserve"> </w:t>
      </w:r>
    </w:p>
    <w:p w14:paraId="18B6EEA0" w14:textId="77777777" w:rsidR="0012269B" w:rsidRPr="00372AE4" w:rsidRDefault="00994E28" w:rsidP="00EB3161">
      <w:pPr>
        <w:spacing w:line="240" w:lineRule="auto"/>
        <w:ind w:left="-5" w:right="0"/>
        <w:rPr>
          <w:bCs/>
          <w:sz w:val="22"/>
        </w:rPr>
      </w:pPr>
      <w:r w:rsidRPr="00372AE4">
        <w:rPr>
          <w:b/>
          <w:sz w:val="22"/>
        </w:rPr>
        <w:t xml:space="preserve">§ 2. </w:t>
      </w:r>
      <w:r w:rsidR="0012269B" w:rsidRPr="00372AE4">
        <w:rPr>
          <w:bCs/>
          <w:sz w:val="22"/>
        </w:rPr>
        <w:t>Użyte w uchwale określenia oznaczają:</w:t>
      </w:r>
    </w:p>
    <w:p w14:paraId="73641B1E" w14:textId="03D96B1B" w:rsidR="0012269B" w:rsidRPr="00372AE4" w:rsidRDefault="0012269B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Cs/>
        </w:rPr>
      </w:pPr>
      <w:r w:rsidRPr="00372AE4">
        <w:rPr>
          <w:bCs/>
        </w:rPr>
        <w:t>BIP- Biuletyn Informacji Publicznej Miasta i Gminy Skalbmierz;</w:t>
      </w:r>
    </w:p>
    <w:p w14:paraId="4DD8EA0F" w14:textId="2B52780C" w:rsidR="0012269B" w:rsidRPr="00372AE4" w:rsidRDefault="0012269B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Cs/>
        </w:rPr>
      </w:pPr>
      <w:r w:rsidRPr="00372AE4">
        <w:rPr>
          <w:bCs/>
        </w:rPr>
        <w:t>Burmistrz- Burmistrz Miasta i Gminy Skalbmierz;</w:t>
      </w:r>
    </w:p>
    <w:p w14:paraId="09F2E13F" w14:textId="4706FB2B" w:rsidR="0012269B" w:rsidRPr="00372AE4" w:rsidRDefault="002062C1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/>
        </w:rPr>
      </w:pPr>
      <w:r>
        <w:rPr>
          <w:bCs/>
        </w:rPr>
        <w:t>d</w:t>
      </w:r>
      <w:r w:rsidR="0012269B" w:rsidRPr="00372AE4">
        <w:rPr>
          <w:bCs/>
        </w:rPr>
        <w:t>otacja- dotacja celowa udzielana</w:t>
      </w:r>
      <w:r w:rsidR="001A10BA" w:rsidRPr="00372AE4">
        <w:rPr>
          <w:b/>
        </w:rPr>
        <w:t xml:space="preserve"> </w:t>
      </w:r>
      <w:r w:rsidR="001A10BA" w:rsidRPr="00372AE4">
        <w:t xml:space="preserve">na prace konserwatorskie, restauratorskie </w:t>
      </w:r>
      <w:r w:rsidR="001A10BA" w:rsidRPr="00372AE4">
        <w:br/>
        <w:t>i roboty budowlane przy zabytkach wpisanych do rejestru zabytków</w:t>
      </w:r>
      <w:r w:rsidR="001A10BA" w:rsidRPr="00372AE4">
        <w:rPr>
          <w:rFonts w:eastAsia="Calibri"/>
        </w:rPr>
        <w:t xml:space="preserve"> </w:t>
      </w:r>
      <w:r w:rsidR="001A10BA" w:rsidRPr="00372AE4">
        <w:t xml:space="preserve">lub znajdujących się </w:t>
      </w:r>
      <w:r w:rsidR="001A10BA" w:rsidRPr="00372AE4">
        <w:br/>
        <w:t>w gminnej ewidencji zabytków, położonych lub znajdujących się na terenie Gminy Skalbmierz w ramach Rządowego Programu Odbudowy Zabytków ustanowionego uchwałą Nr 232/2022 Rady Ministrów z dnia 23 listopada 2022 r.;</w:t>
      </w:r>
    </w:p>
    <w:p w14:paraId="21912A44" w14:textId="1014660D" w:rsidR="001A10BA" w:rsidRPr="00372AE4" w:rsidRDefault="001A10BA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/>
        </w:rPr>
      </w:pPr>
      <w:r w:rsidRPr="00372AE4">
        <w:t>Gmina- Gmina Skalbmierz</w:t>
      </w:r>
    </w:p>
    <w:p w14:paraId="78833B9D" w14:textId="1F45D0A8" w:rsidR="001A10BA" w:rsidRPr="00372AE4" w:rsidRDefault="001A10BA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/>
        </w:rPr>
      </w:pPr>
      <w:r w:rsidRPr="00372AE4">
        <w:t>Program- Rządowy Program Odbudowy Zabytków, ustanowiony uchwałą Nr 232/2022 Rady Ministrów z dnia 23 listopada 2022 r. w sprawie ustanowienia Rządowego Programu Odbudowy Zabytków;</w:t>
      </w:r>
    </w:p>
    <w:p w14:paraId="63CA2BA0" w14:textId="2CEE566A" w:rsidR="001A10BA" w:rsidRPr="00372AE4" w:rsidRDefault="001A10BA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/>
        </w:rPr>
      </w:pPr>
      <w:r w:rsidRPr="00372AE4">
        <w:t>Rada- Rada Miejska w Skalbmierzu;</w:t>
      </w:r>
    </w:p>
    <w:p w14:paraId="1CB0956C" w14:textId="4B769A39" w:rsidR="001A10BA" w:rsidRPr="00372AE4" w:rsidRDefault="001A10BA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/>
        </w:rPr>
      </w:pPr>
      <w:r w:rsidRPr="00372AE4">
        <w:t>Urząd- Urząd Miasta i Gminy</w:t>
      </w:r>
      <w:r w:rsidR="000501B6">
        <w:t xml:space="preserve"> w</w:t>
      </w:r>
      <w:r w:rsidRPr="00372AE4">
        <w:t xml:space="preserve"> Skalbmierz</w:t>
      </w:r>
      <w:r w:rsidR="000501B6">
        <w:t>u;</w:t>
      </w:r>
    </w:p>
    <w:p w14:paraId="4906CD3A" w14:textId="00561EF0" w:rsidR="001A10BA" w:rsidRPr="00372AE4" w:rsidRDefault="008820F7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/>
        </w:rPr>
      </w:pPr>
      <w:r>
        <w:t>u</w:t>
      </w:r>
      <w:r w:rsidR="001A10BA" w:rsidRPr="00372AE4">
        <w:t>stawa- ustawa z dnia 23 lipca 2003 r. o ochronie zabytków i opiece nad zabytkami;</w:t>
      </w:r>
    </w:p>
    <w:p w14:paraId="67A18013" w14:textId="65EE4190" w:rsidR="001A10BA" w:rsidRPr="00372AE4" w:rsidRDefault="008820F7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Cs/>
        </w:rPr>
      </w:pPr>
      <w:r>
        <w:rPr>
          <w:bCs/>
        </w:rPr>
        <w:t>w</w:t>
      </w:r>
      <w:r w:rsidR="001A10BA" w:rsidRPr="00372AE4">
        <w:rPr>
          <w:bCs/>
        </w:rPr>
        <w:t xml:space="preserve">niosek o dotację- składany przez </w:t>
      </w:r>
      <w:r w:rsidR="00EB3161">
        <w:rPr>
          <w:bCs/>
        </w:rPr>
        <w:t>Wnioskodawcę</w:t>
      </w:r>
      <w:r w:rsidR="001A10BA" w:rsidRPr="00372AE4">
        <w:rPr>
          <w:bCs/>
        </w:rPr>
        <w:t>, na zasadach przewidzianych niniejszą uchwałą, wniosek o udzielenie dotacji;</w:t>
      </w:r>
    </w:p>
    <w:p w14:paraId="1065DFAB" w14:textId="68AF83E3" w:rsidR="001A10BA" w:rsidRPr="00372AE4" w:rsidRDefault="00EB3161" w:rsidP="00EB3161">
      <w:pPr>
        <w:pStyle w:val="Akapitzlist"/>
        <w:numPr>
          <w:ilvl w:val="0"/>
          <w:numId w:val="10"/>
        </w:numPr>
        <w:spacing w:line="240" w:lineRule="auto"/>
        <w:ind w:right="0"/>
        <w:rPr>
          <w:bCs/>
        </w:rPr>
      </w:pPr>
      <w:r>
        <w:rPr>
          <w:bCs/>
        </w:rPr>
        <w:t>Wnioskodawca</w:t>
      </w:r>
      <w:r w:rsidR="001A10BA" w:rsidRPr="00372AE4">
        <w:rPr>
          <w:bCs/>
        </w:rPr>
        <w:t>- ubiegająca się o dotację osoba fizyczna lub jednostka organizacyjna posiadająca tytuł</w:t>
      </w:r>
      <w:r w:rsidR="007824ED" w:rsidRPr="00372AE4">
        <w:rPr>
          <w:bCs/>
        </w:rPr>
        <w:t xml:space="preserve"> prawny do zabytku wynikający z prawa własności, użytkowania wieczystego, trwałego zarządu, organizowanego prawa rzeczowego albo stosunku zobowiązaniowego.</w:t>
      </w:r>
    </w:p>
    <w:p w14:paraId="648DEE46" w14:textId="55F89468" w:rsidR="009E6F95" w:rsidRPr="00372AE4" w:rsidRDefault="009E6F95" w:rsidP="00EB3161">
      <w:pPr>
        <w:spacing w:after="19" w:line="240" w:lineRule="auto"/>
        <w:ind w:left="0" w:right="0" w:firstLine="0"/>
        <w:rPr>
          <w:sz w:val="22"/>
        </w:rPr>
      </w:pPr>
    </w:p>
    <w:p w14:paraId="5BB98E2D" w14:textId="374A065F" w:rsidR="009E6F95" w:rsidRDefault="00994E28" w:rsidP="00EB3161">
      <w:pPr>
        <w:spacing w:line="240" w:lineRule="auto"/>
        <w:ind w:left="-5" w:right="0"/>
        <w:rPr>
          <w:sz w:val="22"/>
        </w:rPr>
      </w:pPr>
      <w:r w:rsidRPr="00372AE4">
        <w:rPr>
          <w:b/>
          <w:sz w:val="22"/>
        </w:rPr>
        <w:t xml:space="preserve">§ </w:t>
      </w:r>
      <w:r w:rsidR="000501B6">
        <w:rPr>
          <w:b/>
          <w:sz w:val="22"/>
        </w:rPr>
        <w:t>3</w:t>
      </w:r>
      <w:r w:rsidR="007824ED" w:rsidRPr="00372AE4">
        <w:rPr>
          <w:b/>
          <w:sz w:val="22"/>
        </w:rPr>
        <w:t>.</w:t>
      </w:r>
      <w:r w:rsidRPr="00372AE4">
        <w:rPr>
          <w:b/>
          <w:sz w:val="22"/>
        </w:rPr>
        <w:t xml:space="preserve"> </w:t>
      </w:r>
      <w:r w:rsidR="007824ED" w:rsidRPr="00372AE4">
        <w:rPr>
          <w:sz w:val="22"/>
        </w:rPr>
        <w:t xml:space="preserve">1. </w:t>
      </w:r>
      <w:r w:rsidRPr="00372AE4">
        <w:rPr>
          <w:sz w:val="22"/>
        </w:rPr>
        <w:t xml:space="preserve">Z budżetu Gminy </w:t>
      </w:r>
      <w:r w:rsidR="00C22D07" w:rsidRPr="00372AE4">
        <w:rPr>
          <w:sz w:val="22"/>
        </w:rPr>
        <w:t>Skalbmierz</w:t>
      </w:r>
      <w:r w:rsidRPr="00372AE4">
        <w:rPr>
          <w:sz w:val="22"/>
        </w:rPr>
        <w:t xml:space="preserve"> mo</w:t>
      </w:r>
      <w:r w:rsidR="000501B6">
        <w:rPr>
          <w:sz w:val="22"/>
        </w:rPr>
        <w:t>że</w:t>
      </w:r>
      <w:r w:rsidRPr="00372AE4">
        <w:rPr>
          <w:sz w:val="22"/>
        </w:rPr>
        <w:t xml:space="preserve"> być udzielan</w:t>
      </w:r>
      <w:r w:rsidR="007824ED" w:rsidRPr="00372AE4">
        <w:rPr>
          <w:sz w:val="22"/>
        </w:rPr>
        <w:t>a</w:t>
      </w:r>
      <w:r w:rsidRPr="00372AE4">
        <w:rPr>
          <w:sz w:val="22"/>
        </w:rPr>
        <w:t xml:space="preserve"> dotacj</w:t>
      </w:r>
      <w:r w:rsidR="007824ED" w:rsidRPr="00372AE4">
        <w:rPr>
          <w:sz w:val="22"/>
        </w:rPr>
        <w:t>a na finansowanie nakładów koniecznych określonych w art.77 ustawy.</w:t>
      </w:r>
      <w:r w:rsidRPr="00372AE4">
        <w:rPr>
          <w:sz w:val="22"/>
        </w:rPr>
        <w:t xml:space="preserve"> </w:t>
      </w:r>
    </w:p>
    <w:p w14:paraId="2C81CE5E" w14:textId="77777777" w:rsidR="00EB168E" w:rsidRPr="00372AE4" w:rsidRDefault="00EB168E" w:rsidP="00EB3161">
      <w:pPr>
        <w:spacing w:line="240" w:lineRule="auto"/>
        <w:ind w:left="-5" w:right="0"/>
        <w:rPr>
          <w:sz w:val="22"/>
        </w:rPr>
      </w:pPr>
    </w:p>
    <w:p w14:paraId="74328501" w14:textId="7C69AF43" w:rsidR="007824ED" w:rsidRPr="00372AE4" w:rsidRDefault="007824ED" w:rsidP="00EB3161">
      <w:pPr>
        <w:spacing w:line="240" w:lineRule="auto"/>
        <w:ind w:left="142" w:right="0"/>
        <w:rPr>
          <w:sz w:val="22"/>
        </w:rPr>
      </w:pPr>
      <w:r w:rsidRPr="00372AE4">
        <w:rPr>
          <w:bCs/>
          <w:sz w:val="22"/>
        </w:rPr>
        <w:t xml:space="preserve">2. </w:t>
      </w:r>
      <w:r w:rsidR="00994E28" w:rsidRPr="00372AE4">
        <w:rPr>
          <w:sz w:val="22"/>
        </w:rPr>
        <w:t xml:space="preserve">Dotacja może być udzielona w wysokości do </w:t>
      </w:r>
      <w:r w:rsidR="00C22D07" w:rsidRPr="00372AE4">
        <w:rPr>
          <w:sz w:val="22"/>
        </w:rPr>
        <w:t>100</w:t>
      </w:r>
      <w:r w:rsidR="00994E28" w:rsidRPr="00372AE4">
        <w:rPr>
          <w:sz w:val="22"/>
        </w:rPr>
        <w:t xml:space="preserve"> % nakładów koniecznych</w:t>
      </w:r>
      <w:r w:rsidRPr="00372AE4">
        <w:rPr>
          <w:sz w:val="22"/>
        </w:rPr>
        <w:t xml:space="preserve">, o których mowa w ust. 1, w tym dofinansowanie z Programu stanowi nie więcej niż 98% dotacji, a nie mniej niż 2% dotacji stanowi wkład własny zapewniony przez </w:t>
      </w:r>
      <w:r w:rsidR="008820F7">
        <w:rPr>
          <w:sz w:val="22"/>
        </w:rPr>
        <w:t>Wnioskodawcę</w:t>
      </w:r>
      <w:r w:rsidRPr="00372AE4">
        <w:rPr>
          <w:sz w:val="22"/>
        </w:rPr>
        <w:t xml:space="preserve">. </w:t>
      </w:r>
    </w:p>
    <w:p w14:paraId="3B035551" w14:textId="77777777" w:rsidR="00A6684B" w:rsidRPr="00372AE4" w:rsidRDefault="00A6684B" w:rsidP="00EB3161">
      <w:pPr>
        <w:spacing w:line="240" w:lineRule="auto"/>
        <w:ind w:left="142" w:right="0"/>
        <w:rPr>
          <w:sz w:val="22"/>
        </w:rPr>
      </w:pPr>
    </w:p>
    <w:p w14:paraId="7066A444" w14:textId="4DB5C964" w:rsidR="00CF4374" w:rsidRPr="00372AE4" w:rsidRDefault="00F519E3" w:rsidP="00EB3161">
      <w:pPr>
        <w:spacing w:line="240" w:lineRule="auto"/>
        <w:ind w:left="142" w:right="0"/>
        <w:rPr>
          <w:color w:val="auto"/>
          <w:sz w:val="22"/>
        </w:rPr>
      </w:pPr>
      <w:r w:rsidRPr="00372AE4">
        <w:rPr>
          <w:sz w:val="22"/>
        </w:rPr>
        <w:t xml:space="preserve">3. </w:t>
      </w:r>
      <w:r w:rsidRPr="00372AE4">
        <w:rPr>
          <w:color w:val="auto"/>
          <w:sz w:val="22"/>
        </w:rPr>
        <w:t>W przypadku gdy</w:t>
      </w:r>
      <w:r w:rsidR="00CF4374" w:rsidRPr="00372AE4">
        <w:rPr>
          <w:color w:val="auto"/>
          <w:sz w:val="22"/>
        </w:rPr>
        <w:t xml:space="preserve"> </w:t>
      </w:r>
      <w:r w:rsidRPr="00372AE4">
        <w:rPr>
          <w:color w:val="auto"/>
          <w:sz w:val="22"/>
        </w:rPr>
        <w:t xml:space="preserve">wartość ostateczna zadania inwestycyjnego objętego </w:t>
      </w:r>
      <w:r w:rsidR="00CF4374" w:rsidRPr="00372AE4">
        <w:rPr>
          <w:color w:val="auto"/>
          <w:sz w:val="22"/>
        </w:rPr>
        <w:t>d</w:t>
      </w:r>
      <w:r w:rsidRPr="00372AE4">
        <w:rPr>
          <w:color w:val="auto"/>
          <w:sz w:val="22"/>
        </w:rPr>
        <w:t xml:space="preserve">ofinansowaniem z Programu ustalona po </w:t>
      </w:r>
      <w:r w:rsidR="00CF4374" w:rsidRPr="00372AE4">
        <w:rPr>
          <w:color w:val="auto"/>
          <w:sz w:val="22"/>
        </w:rPr>
        <w:t>p</w:t>
      </w:r>
      <w:r w:rsidRPr="00372AE4">
        <w:rPr>
          <w:color w:val="auto"/>
          <w:sz w:val="22"/>
        </w:rPr>
        <w:t>rzeprowadzeniu postępowania zakupowego</w:t>
      </w:r>
      <w:r w:rsidR="00A6684B" w:rsidRPr="00372AE4">
        <w:rPr>
          <w:color w:val="auto"/>
          <w:sz w:val="22"/>
        </w:rPr>
        <w:t xml:space="preserve"> </w:t>
      </w:r>
      <w:r w:rsidR="00EB3161">
        <w:rPr>
          <w:color w:val="auto"/>
          <w:sz w:val="22"/>
        </w:rPr>
        <w:t>Wnioskodawcy</w:t>
      </w:r>
      <w:r w:rsidRPr="00372AE4">
        <w:rPr>
          <w:color w:val="auto"/>
          <w:sz w:val="22"/>
        </w:rPr>
        <w:t>, będzie wyższa niż jej wartość przewidziana w</w:t>
      </w:r>
      <w:r w:rsidR="00CA581B" w:rsidRPr="00372AE4">
        <w:rPr>
          <w:color w:val="auto"/>
          <w:sz w:val="22"/>
        </w:rPr>
        <w:t>e wniosku o dotację</w:t>
      </w:r>
      <w:r w:rsidRPr="00372AE4">
        <w:rPr>
          <w:color w:val="auto"/>
          <w:sz w:val="22"/>
        </w:rPr>
        <w:t xml:space="preserve">, </w:t>
      </w:r>
      <w:r w:rsidR="00EB3161">
        <w:rPr>
          <w:color w:val="auto"/>
          <w:sz w:val="22"/>
        </w:rPr>
        <w:t>Wnioskodawca</w:t>
      </w:r>
      <w:r w:rsidRPr="00372AE4">
        <w:rPr>
          <w:color w:val="auto"/>
          <w:sz w:val="22"/>
        </w:rPr>
        <w:t xml:space="preserve"> jest zobowiązany do pokrycia ze środków własnych różnicy pomiędzy wartością przewidywaną, a wartością ostateczną.</w:t>
      </w:r>
    </w:p>
    <w:p w14:paraId="35F74F1D" w14:textId="4A2B0B8B" w:rsidR="00F519E3" w:rsidRPr="00372AE4" w:rsidRDefault="00F519E3" w:rsidP="00EB3161">
      <w:pPr>
        <w:spacing w:line="240" w:lineRule="auto"/>
        <w:ind w:left="142" w:right="0"/>
        <w:rPr>
          <w:sz w:val="22"/>
        </w:rPr>
      </w:pPr>
      <w:r w:rsidRPr="00372AE4">
        <w:rPr>
          <w:color w:val="auto"/>
          <w:sz w:val="22"/>
        </w:rPr>
        <w:lastRenderedPageBreak/>
        <w:t xml:space="preserve"> </w:t>
      </w:r>
    </w:p>
    <w:p w14:paraId="22E4E465" w14:textId="2CEDCD5E" w:rsidR="007824ED" w:rsidRPr="00372AE4" w:rsidRDefault="00CF4374" w:rsidP="00EB3161">
      <w:pPr>
        <w:spacing w:line="240" w:lineRule="auto"/>
        <w:ind w:left="142" w:right="0"/>
        <w:rPr>
          <w:color w:val="auto"/>
          <w:sz w:val="22"/>
        </w:rPr>
      </w:pPr>
      <w:r w:rsidRPr="00372AE4">
        <w:rPr>
          <w:color w:val="auto"/>
          <w:sz w:val="22"/>
        </w:rPr>
        <w:t>4. W przypadku gdy wartość ostateczna zadania inwestycyjnego objętego dofinansowaniem z Programu ustalona po przeprowadzeniu postępowania zakupowego</w:t>
      </w:r>
      <w:r w:rsidR="00CA581B" w:rsidRPr="00372AE4">
        <w:rPr>
          <w:color w:val="auto"/>
          <w:sz w:val="22"/>
        </w:rPr>
        <w:t xml:space="preserve"> </w:t>
      </w:r>
      <w:r w:rsidR="00EB3161">
        <w:rPr>
          <w:color w:val="auto"/>
          <w:sz w:val="22"/>
        </w:rPr>
        <w:t>Wnioskodawcy</w:t>
      </w:r>
      <w:r w:rsidRPr="00372AE4">
        <w:rPr>
          <w:color w:val="auto"/>
          <w:sz w:val="22"/>
        </w:rPr>
        <w:t xml:space="preserve">, będzie </w:t>
      </w:r>
      <w:r w:rsidR="00CA581B" w:rsidRPr="00372AE4">
        <w:rPr>
          <w:color w:val="auto"/>
          <w:sz w:val="22"/>
        </w:rPr>
        <w:t>ni</w:t>
      </w:r>
      <w:r w:rsidRPr="00372AE4">
        <w:rPr>
          <w:color w:val="auto"/>
          <w:sz w:val="22"/>
        </w:rPr>
        <w:t>ższa niż jej wartość przewidziana w</w:t>
      </w:r>
      <w:r w:rsidR="00CA581B" w:rsidRPr="00372AE4">
        <w:rPr>
          <w:color w:val="auto"/>
          <w:sz w:val="22"/>
        </w:rPr>
        <w:t>e wniosku o dotację, kwotę dotacji ustala się biorąc pod uwagę wartość procentową dotacji w stosunku do ostatecznej wartości inwestycji.</w:t>
      </w:r>
      <w:r w:rsidRPr="00372AE4">
        <w:rPr>
          <w:color w:val="auto"/>
          <w:sz w:val="22"/>
        </w:rPr>
        <w:t xml:space="preserve"> </w:t>
      </w:r>
    </w:p>
    <w:p w14:paraId="7B598CDA" w14:textId="77777777" w:rsidR="00CA581B" w:rsidRPr="00372AE4" w:rsidRDefault="00CA581B" w:rsidP="00EB3161">
      <w:pPr>
        <w:spacing w:line="240" w:lineRule="auto"/>
        <w:ind w:left="142" w:right="0"/>
        <w:rPr>
          <w:sz w:val="22"/>
        </w:rPr>
      </w:pPr>
    </w:p>
    <w:p w14:paraId="11657F48" w14:textId="0412533D" w:rsidR="00A6684B" w:rsidRPr="00372AE4" w:rsidRDefault="00994E28" w:rsidP="00EB3161">
      <w:pPr>
        <w:spacing w:line="240" w:lineRule="auto"/>
        <w:ind w:left="-5" w:right="0"/>
        <w:rPr>
          <w:bCs/>
          <w:sz w:val="22"/>
        </w:rPr>
      </w:pPr>
      <w:r w:rsidRPr="00372AE4">
        <w:rPr>
          <w:b/>
          <w:sz w:val="22"/>
        </w:rPr>
        <w:t xml:space="preserve">§ </w:t>
      </w:r>
      <w:r w:rsidR="000501B6">
        <w:rPr>
          <w:b/>
          <w:sz w:val="22"/>
        </w:rPr>
        <w:t>4</w:t>
      </w:r>
      <w:r w:rsidR="00A6684B" w:rsidRPr="00372AE4">
        <w:rPr>
          <w:b/>
          <w:sz w:val="22"/>
        </w:rPr>
        <w:t xml:space="preserve">. </w:t>
      </w:r>
      <w:r w:rsidR="00E009CE" w:rsidRPr="00372AE4">
        <w:rPr>
          <w:bCs/>
          <w:sz w:val="22"/>
        </w:rPr>
        <w:t xml:space="preserve">1. </w:t>
      </w:r>
      <w:r w:rsidR="00EB3161">
        <w:rPr>
          <w:bCs/>
          <w:sz w:val="22"/>
        </w:rPr>
        <w:t>Wnioskodawca</w:t>
      </w:r>
      <w:r w:rsidR="00A6684B" w:rsidRPr="00372AE4">
        <w:rPr>
          <w:bCs/>
          <w:sz w:val="22"/>
        </w:rPr>
        <w:t xml:space="preserve">, którego zadanie inwestycyjne uzyskało promesę wstępną na dofinansowanie z Programu, zobowiązany jest do złożenia </w:t>
      </w:r>
      <w:r w:rsidR="00E009CE" w:rsidRPr="00372AE4">
        <w:rPr>
          <w:bCs/>
          <w:sz w:val="22"/>
        </w:rPr>
        <w:t>wniosku o dotację</w:t>
      </w:r>
      <w:r w:rsidR="00EB168E">
        <w:rPr>
          <w:bCs/>
          <w:sz w:val="22"/>
        </w:rPr>
        <w:t xml:space="preserve"> do Gminy</w:t>
      </w:r>
      <w:r w:rsidR="00A6684B" w:rsidRPr="00372AE4">
        <w:rPr>
          <w:bCs/>
          <w:sz w:val="22"/>
        </w:rPr>
        <w:t>, którego wzór stanowi załącznik</w:t>
      </w:r>
      <w:r w:rsidR="001F07F7">
        <w:rPr>
          <w:bCs/>
          <w:sz w:val="22"/>
        </w:rPr>
        <w:t xml:space="preserve"> nr 1</w:t>
      </w:r>
      <w:r w:rsidR="00A6684B" w:rsidRPr="00372AE4">
        <w:rPr>
          <w:bCs/>
          <w:sz w:val="22"/>
        </w:rPr>
        <w:t xml:space="preserve"> do niniejszej uchwały </w:t>
      </w:r>
      <w:r w:rsidR="002062C1">
        <w:rPr>
          <w:bCs/>
          <w:sz w:val="22"/>
        </w:rPr>
        <w:t>w</w:t>
      </w:r>
      <w:r w:rsidR="00A6684B" w:rsidRPr="00372AE4">
        <w:rPr>
          <w:bCs/>
          <w:sz w:val="22"/>
        </w:rPr>
        <w:t>raz z dokumentami wyszczególnionymi w formularzu wniosku.</w:t>
      </w:r>
    </w:p>
    <w:p w14:paraId="14AD8D97" w14:textId="77777777" w:rsidR="00E009CE" w:rsidRPr="00372AE4" w:rsidRDefault="00E009CE" w:rsidP="00EB3161">
      <w:pPr>
        <w:spacing w:line="240" w:lineRule="auto"/>
        <w:ind w:left="-5" w:right="0"/>
        <w:rPr>
          <w:bCs/>
          <w:sz w:val="22"/>
        </w:rPr>
      </w:pPr>
    </w:p>
    <w:p w14:paraId="15C4C9AD" w14:textId="49CBA71B" w:rsidR="00A6684B" w:rsidRPr="00372AE4" w:rsidRDefault="00873F2F" w:rsidP="00EB3161">
      <w:pPr>
        <w:spacing w:line="240" w:lineRule="auto"/>
        <w:ind w:left="-5" w:right="0"/>
        <w:rPr>
          <w:bCs/>
          <w:sz w:val="22"/>
        </w:rPr>
      </w:pPr>
      <w:r w:rsidRPr="00372AE4">
        <w:rPr>
          <w:bCs/>
          <w:sz w:val="22"/>
        </w:rPr>
        <w:t>2</w:t>
      </w:r>
      <w:r w:rsidR="00A6684B" w:rsidRPr="00372AE4">
        <w:rPr>
          <w:bCs/>
          <w:sz w:val="22"/>
        </w:rPr>
        <w:t>. Wniosek</w:t>
      </w:r>
      <w:r w:rsidR="00E009CE" w:rsidRPr="00372AE4">
        <w:rPr>
          <w:bCs/>
          <w:sz w:val="22"/>
        </w:rPr>
        <w:t xml:space="preserve"> o dotację</w:t>
      </w:r>
      <w:r w:rsidR="00A6684B" w:rsidRPr="00372AE4">
        <w:rPr>
          <w:bCs/>
          <w:sz w:val="22"/>
        </w:rPr>
        <w:t xml:space="preserve"> wraz z dokumentami o których mowa w §</w:t>
      </w:r>
      <w:r w:rsidR="000501B6">
        <w:rPr>
          <w:bCs/>
          <w:sz w:val="22"/>
        </w:rPr>
        <w:t>4</w:t>
      </w:r>
      <w:r w:rsidR="00A6684B" w:rsidRPr="00372AE4">
        <w:rPr>
          <w:bCs/>
          <w:sz w:val="22"/>
        </w:rPr>
        <w:t xml:space="preserve"> ust. </w:t>
      </w:r>
      <w:r w:rsidR="00E009CE" w:rsidRPr="00372AE4">
        <w:rPr>
          <w:bCs/>
          <w:sz w:val="22"/>
        </w:rPr>
        <w:t>1</w:t>
      </w:r>
      <w:r w:rsidR="00A6684B" w:rsidRPr="00372AE4">
        <w:rPr>
          <w:bCs/>
          <w:sz w:val="22"/>
        </w:rPr>
        <w:t xml:space="preserve">, należy złożyć w Urzędzie </w:t>
      </w:r>
      <w:r w:rsidR="00E009CE" w:rsidRPr="00372AE4">
        <w:rPr>
          <w:bCs/>
          <w:sz w:val="22"/>
        </w:rPr>
        <w:t xml:space="preserve">Miasta i </w:t>
      </w:r>
      <w:r w:rsidR="00A6684B" w:rsidRPr="00372AE4">
        <w:rPr>
          <w:bCs/>
          <w:sz w:val="22"/>
        </w:rPr>
        <w:t>Gminy</w:t>
      </w:r>
      <w:r w:rsidR="000501B6">
        <w:rPr>
          <w:bCs/>
          <w:sz w:val="22"/>
        </w:rPr>
        <w:t xml:space="preserve"> w</w:t>
      </w:r>
      <w:r w:rsidR="00A6684B" w:rsidRPr="00372AE4">
        <w:rPr>
          <w:bCs/>
          <w:sz w:val="22"/>
        </w:rPr>
        <w:t xml:space="preserve"> </w:t>
      </w:r>
      <w:r w:rsidR="00E009CE" w:rsidRPr="00372AE4">
        <w:rPr>
          <w:bCs/>
          <w:sz w:val="22"/>
        </w:rPr>
        <w:t>Skalbmierz</w:t>
      </w:r>
      <w:r w:rsidR="000501B6">
        <w:rPr>
          <w:bCs/>
          <w:sz w:val="22"/>
        </w:rPr>
        <w:t>u</w:t>
      </w:r>
      <w:r w:rsidR="00E009CE" w:rsidRPr="00372AE4">
        <w:rPr>
          <w:bCs/>
          <w:sz w:val="22"/>
        </w:rPr>
        <w:t>, ul. T. Kościuszki 1,</w:t>
      </w:r>
      <w:r w:rsidR="00A6684B" w:rsidRPr="00372AE4">
        <w:rPr>
          <w:bCs/>
          <w:sz w:val="22"/>
        </w:rPr>
        <w:t xml:space="preserve"> </w:t>
      </w:r>
      <w:r w:rsidR="00E009CE" w:rsidRPr="00372AE4">
        <w:rPr>
          <w:bCs/>
          <w:sz w:val="22"/>
        </w:rPr>
        <w:t>28-530 Skalbmierz</w:t>
      </w:r>
      <w:r w:rsidR="00A6684B" w:rsidRPr="00372AE4">
        <w:rPr>
          <w:bCs/>
          <w:sz w:val="22"/>
        </w:rPr>
        <w:t xml:space="preserve"> .</w:t>
      </w:r>
    </w:p>
    <w:p w14:paraId="0A63975B" w14:textId="77777777" w:rsidR="00A6684B" w:rsidRPr="00372AE4" w:rsidRDefault="00A6684B" w:rsidP="00EB3161">
      <w:pPr>
        <w:spacing w:line="240" w:lineRule="auto"/>
        <w:ind w:left="-5" w:right="0"/>
        <w:rPr>
          <w:b/>
          <w:sz w:val="22"/>
        </w:rPr>
      </w:pPr>
    </w:p>
    <w:p w14:paraId="30B1CF59" w14:textId="763DF3C9" w:rsidR="009E6F95" w:rsidRPr="00372AE4" w:rsidRDefault="00873F2F" w:rsidP="00EB3161">
      <w:pPr>
        <w:spacing w:after="23" w:line="240" w:lineRule="auto"/>
        <w:ind w:left="0" w:right="0" w:firstLine="0"/>
        <w:rPr>
          <w:sz w:val="22"/>
        </w:rPr>
      </w:pPr>
      <w:r w:rsidRPr="00372AE4">
        <w:rPr>
          <w:sz w:val="22"/>
        </w:rPr>
        <w:t xml:space="preserve">3. Złożenie wniosku o dotację nie jest równoznaczne z przyznaniem dotacji i nie gwarantuje przyznania dotacji we wnioskowanej przez </w:t>
      </w:r>
      <w:r w:rsidR="00EB3161">
        <w:rPr>
          <w:sz w:val="22"/>
        </w:rPr>
        <w:t>Wnioskodawcę</w:t>
      </w:r>
      <w:r w:rsidRPr="00372AE4">
        <w:rPr>
          <w:sz w:val="22"/>
        </w:rPr>
        <w:t xml:space="preserve"> wysokości.</w:t>
      </w:r>
    </w:p>
    <w:p w14:paraId="3A3C75A2" w14:textId="77777777" w:rsidR="00873F2F" w:rsidRPr="00372AE4" w:rsidRDefault="00873F2F" w:rsidP="00EB3161">
      <w:pPr>
        <w:spacing w:after="23" w:line="240" w:lineRule="auto"/>
        <w:ind w:left="0" w:right="0" w:firstLine="0"/>
        <w:rPr>
          <w:sz w:val="22"/>
        </w:rPr>
      </w:pPr>
    </w:p>
    <w:p w14:paraId="6770EBFC" w14:textId="3F24BB22" w:rsidR="001F07F7" w:rsidRDefault="001F07F7" w:rsidP="001F07F7">
      <w:pPr>
        <w:spacing w:after="23" w:line="240" w:lineRule="auto"/>
        <w:ind w:left="0" w:right="0" w:firstLine="0"/>
        <w:rPr>
          <w:sz w:val="22"/>
        </w:rPr>
      </w:pPr>
      <w:r>
        <w:rPr>
          <w:sz w:val="22"/>
        </w:rPr>
        <w:t>4. Burmistrz Miasta i Gminy Skalbmierz</w:t>
      </w:r>
      <w:r w:rsidRPr="001F07F7">
        <w:rPr>
          <w:sz w:val="22"/>
        </w:rPr>
        <w:t xml:space="preserve"> powołuje </w:t>
      </w:r>
      <w:r>
        <w:rPr>
          <w:sz w:val="22"/>
        </w:rPr>
        <w:t>k</w:t>
      </w:r>
      <w:r w:rsidRPr="001F07F7">
        <w:rPr>
          <w:sz w:val="22"/>
        </w:rPr>
        <w:t>omisję oceniającą złożone wnioski.</w:t>
      </w:r>
    </w:p>
    <w:p w14:paraId="66B9EB5C" w14:textId="77777777" w:rsidR="001F07F7" w:rsidRDefault="001F07F7" w:rsidP="001F07F7">
      <w:pPr>
        <w:spacing w:after="23" w:line="240" w:lineRule="auto"/>
        <w:ind w:left="0" w:right="0" w:firstLine="0"/>
        <w:rPr>
          <w:sz w:val="22"/>
        </w:rPr>
      </w:pPr>
    </w:p>
    <w:p w14:paraId="5AC27DF8" w14:textId="36D4C475" w:rsidR="001F07F7" w:rsidRDefault="001F07F7" w:rsidP="001F07F7">
      <w:pPr>
        <w:spacing w:after="23" w:line="240" w:lineRule="auto"/>
        <w:ind w:left="0" w:right="0" w:firstLine="0"/>
        <w:rPr>
          <w:sz w:val="22"/>
        </w:rPr>
      </w:pPr>
      <w:r>
        <w:rPr>
          <w:sz w:val="22"/>
        </w:rPr>
        <w:t xml:space="preserve">5. </w:t>
      </w:r>
      <w:r w:rsidRPr="001F07F7">
        <w:rPr>
          <w:sz w:val="22"/>
        </w:rPr>
        <w:t xml:space="preserve">Do zadań </w:t>
      </w:r>
      <w:r w:rsidR="000501B6">
        <w:rPr>
          <w:sz w:val="22"/>
        </w:rPr>
        <w:t>k</w:t>
      </w:r>
      <w:r w:rsidRPr="001F07F7">
        <w:rPr>
          <w:sz w:val="22"/>
        </w:rPr>
        <w:t>omisji należy ocena wniosków według kryteriów formalnych</w:t>
      </w:r>
      <w:r>
        <w:rPr>
          <w:sz w:val="22"/>
        </w:rPr>
        <w:t xml:space="preserve">, </w:t>
      </w:r>
      <w:r w:rsidRPr="001F07F7">
        <w:rPr>
          <w:sz w:val="22"/>
        </w:rPr>
        <w:t>określonych na kartach oceny stanowiących odpowiednio załącznik nr 2 do niniejszej</w:t>
      </w:r>
      <w:r>
        <w:rPr>
          <w:sz w:val="22"/>
        </w:rPr>
        <w:t xml:space="preserve"> </w:t>
      </w:r>
      <w:r w:rsidRPr="001F07F7">
        <w:rPr>
          <w:sz w:val="22"/>
        </w:rPr>
        <w:t>uchwały.</w:t>
      </w:r>
    </w:p>
    <w:p w14:paraId="5DD32E93" w14:textId="77777777" w:rsidR="001F07F7" w:rsidRDefault="001F07F7" w:rsidP="008404C2">
      <w:pPr>
        <w:spacing w:after="23" w:line="240" w:lineRule="auto"/>
        <w:ind w:left="0" w:right="0" w:firstLine="0"/>
        <w:rPr>
          <w:sz w:val="22"/>
        </w:rPr>
      </w:pPr>
    </w:p>
    <w:p w14:paraId="62A7DE85" w14:textId="635EC2BB" w:rsidR="008404C2" w:rsidRPr="008404C2" w:rsidRDefault="008404C2" w:rsidP="008404C2">
      <w:pPr>
        <w:spacing w:after="23" w:line="240" w:lineRule="auto"/>
        <w:ind w:left="0" w:right="0" w:firstLine="0"/>
        <w:rPr>
          <w:sz w:val="22"/>
        </w:rPr>
      </w:pPr>
      <w:r w:rsidRPr="008404C2">
        <w:rPr>
          <w:sz w:val="22"/>
        </w:rPr>
        <w:t xml:space="preserve">6. Komisja przedkłada </w:t>
      </w:r>
      <w:r>
        <w:rPr>
          <w:sz w:val="22"/>
        </w:rPr>
        <w:t>Burmistrzowi Miasta i Gminy Skalbmierz</w:t>
      </w:r>
      <w:r w:rsidRPr="008404C2">
        <w:rPr>
          <w:sz w:val="22"/>
        </w:rPr>
        <w:t xml:space="preserve"> do akceptacji wyniki oceny wniosków</w:t>
      </w:r>
    </w:p>
    <w:p w14:paraId="593D63D8" w14:textId="0A32A8B9" w:rsidR="008404C2" w:rsidRDefault="008404C2" w:rsidP="008404C2">
      <w:pPr>
        <w:spacing w:after="23" w:line="240" w:lineRule="auto"/>
        <w:ind w:left="0" w:right="0" w:firstLine="0"/>
        <w:rPr>
          <w:sz w:val="22"/>
        </w:rPr>
      </w:pPr>
      <w:r w:rsidRPr="008404C2">
        <w:rPr>
          <w:sz w:val="22"/>
        </w:rPr>
        <w:t>w formie protokołu podpisanego przez Przewodniczącego</w:t>
      </w:r>
      <w:r w:rsidR="000501B6">
        <w:rPr>
          <w:sz w:val="22"/>
        </w:rPr>
        <w:t xml:space="preserve"> Komisji</w:t>
      </w:r>
      <w:r>
        <w:rPr>
          <w:sz w:val="22"/>
        </w:rPr>
        <w:t>.</w:t>
      </w:r>
    </w:p>
    <w:p w14:paraId="7CD9BC8E" w14:textId="77777777" w:rsidR="008404C2" w:rsidRDefault="008404C2" w:rsidP="008404C2">
      <w:pPr>
        <w:spacing w:after="23" w:line="240" w:lineRule="auto"/>
        <w:ind w:left="0" w:right="0" w:firstLine="0"/>
        <w:rPr>
          <w:sz w:val="22"/>
        </w:rPr>
      </w:pPr>
    </w:p>
    <w:p w14:paraId="459716A9" w14:textId="614EC5AA" w:rsidR="008404C2" w:rsidRPr="00372AE4" w:rsidRDefault="008404C2" w:rsidP="008404C2">
      <w:pPr>
        <w:spacing w:after="23" w:line="240" w:lineRule="auto"/>
        <w:ind w:left="0" w:right="0" w:firstLine="0"/>
        <w:rPr>
          <w:sz w:val="22"/>
        </w:rPr>
      </w:pPr>
      <w:r>
        <w:rPr>
          <w:sz w:val="22"/>
        </w:rPr>
        <w:t>7. I</w:t>
      </w:r>
      <w:r w:rsidRPr="008404C2">
        <w:rPr>
          <w:sz w:val="22"/>
        </w:rPr>
        <w:t xml:space="preserve">nformacja o wynikach pracy </w:t>
      </w:r>
      <w:r w:rsidR="001F07F7">
        <w:rPr>
          <w:sz w:val="22"/>
        </w:rPr>
        <w:t>k</w:t>
      </w:r>
      <w:r w:rsidRPr="008404C2">
        <w:rPr>
          <w:sz w:val="22"/>
        </w:rPr>
        <w:t>omisji, zostanie</w:t>
      </w:r>
      <w:r w:rsidR="00AA5863">
        <w:rPr>
          <w:sz w:val="22"/>
        </w:rPr>
        <w:t xml:space="preserve"> umieszczona na</w:t>
      </w:r>
      <w:r>
        <w:rPr>
          <w:sz w:val="22"/>
        </w:rPr>
        <w:t xml:space="preserve"> BIP.</w:t>
      </w:r>
    </w:p>
    <w:p w14:paraId="46FAF362" w14:textId="77777777" w:rsidR="00873F2F" w:rsidRPr="00372AE4" w:rsidRDefault="00873F2F" w:rsidP="00EB3161">
      <w:pPr>
        <w:spacing w:after="23" w:line="240" w:lineRule="auto"/>
        <w:ind w:left="0" w:right="0" w:firstLine="0"/>
        <w:rPr>
          <w:sz w:val="22"/>
        </w:rPr>
      </w:pPr>
    </w:p>
    <w:p w14:paraId="66BC7904" w14:textId="1F194C4D" w:rsidR="009E6F95" w:rsidRPr="00372AE4" w:rsidRDefault="0099085E" w:rsidP="00EB3161">
      <w:pPr>
        <w:spacing w:after="23" w:line="240" w:lineRule="auto"/>
        <w:ind w:left="0" w:right="0" w:firstLine="0"/>
        <w:rPr>
          <w:sz w:val="22"/>
        </w:rPr>
      </w:pPr>
      <w:r>
        <w:rPr>
          <w:sz w:val="22"/>
        </w:rPr>
        <w:t>8</w:t>
      </w:r>
      <w:r w:rsidR="00873F2F" w:rsidRPr="00372AE4">
        <w:rPr>
          <w:sz w:val="22"/>
        </w:rPr>
        <w:t xml:space="preserve">. W przypadku braków formalnych lub stwierdzonych błędów komisja wzywa </w:t>
      </w:r>
      <w:r w:rsidR="00EB3161">
        <w:rPr>
          <w:sz w:val="22"/>
        </w:rPr>
        <w:t>Wnioskodawcę</w:t>
      </w:r>
      <w:r w:rsidR="00873F2F" w:rsidRPr="00372AE4">
        <w:rPr>
          <w:sz w:val="22"/>
        </w:rPr>
        <w:t xml:space="preserve"> drogą elektroniczną</w:t>
      </w:r>
      <w:r w:rsidR="00EB3161">
        <w:rPr>
          <w:sz w:val="22"/>
        </w:rPr>
        <w:t>/papierową</w:t>
      </w:r>
      <w:r w:rsidR="00873F2F" w:rsidRPr="00372AE4">
        <w:rPr>
          <w:sz w:val="22"/>
        </w:rPr>
        <w:t xml:space="preserve"> do uzupełnienia lub poprawienia wniosku o dotację w terminie 5 dni od daty otrzymania wezwania. Wnioski o dotację nieuzupełnione lub niepoprawione, mimo wezwania, a także złożone, uzupełnione lub poprawione po terminie, pozostawia się bez rozpoznania.</w:t>
      </w:r>
    </w:p>
    <w:p w14:paraId="05715999" w14:textId="77777777" w:rsidR="00EF2403" w:rsidRPr="00372AE4" w:rsidRDefault="00EF2403" w:rsidP="00EB3161">
      <w:pPr>
        <w:spacing w:after="23" w:line="240" w:lineRule="auto"/>
        <w:ind w:left="0" w:right="0" w:firstLine="0"/>
        <w:rPr>
          <w:b/>
          <w:sz w:val="22"/>
        </w:rPr>
      </w:pPr>
    </w:p>
    <w:p w14:paraId="26825ACA" w14:textId="5A686620" w:rsidR="00EF2403" w:rsidRPr="00372AE4" w:rsidRDefault="0099085E" w:rsidP="00EB3161">
      <w:pPr>
        <w:spacing w:after="23" w:line="240" w:lineRule="auto"/>
        <w:ind w:left="0" w:right="0" w:firstLine="0"/>
        <w:rPr>
          <w:sz w:val="22"/>
        </w:rPr>
      </w:pPr>
      <w:r>
        <w:rPr>
          <w:bCs/>
          <w:sz w:val="22"/>
        </w:rPr>
        <w:t>9</w:t>
      </w:r>
      <w:r w:rsidR="00EF2403" w:rsidRPr="00372AE4">
        <w:rPr>
          <w:bCs/>
          <w:sz w:val="22"/>
        </w:rPr>
        <w:t>.</w:t>
      </w:r>
      <w:r w:rsidR="00EF2403" w:rsidRPr="00372AE4">
        <w:rPr>
          <w:b/>
          <w:sz w:val="22"/>
        </w:rPr>
        <w:t xml:space="preserve"> </w:t>
      </w:r>
      <w:r w:rsidR="00EF2403" w:rsidRPr="00372AE4">
        <w:rPr>
          <w:sz w:val="22"/>
        </w:rPr>
        <w:t>Burmistrz przedkłada Radzie propozycję udzielenia dotacji wraz z informacją o udzieleniu przez Bank Gospodarstwa Krajowego wstępnych promes.</w:t>
      </w:r>
    </w:p>
    <w:p w14:paraId="089EFFE3" w14:textId="77777777" w:rsidR="00EF2403" w:rsidRPr="00372AE4" w:rsidRDefault="00EF2403" w:rsidP="00EB3161">
      <w:pPr>
        <w:spacing w:after="23" w:line="240" w:lineRule="auto"/>
        <w:ind w:left="0" w:right="0" w:firstLine="0"/>
        <w:rPr>
          <w:sz w:val="22"/>
        </w:rPr>
      </w:pPr>
    </w:p>
    <w:p w14:paraId="791C6859" w14:textId="618B5878" w:rsidR="00EF2403" w:rsidRPr="00372AE4" w:rsidRDefault="0099085E" w:rsidP="00EB31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F2403" w:rsidRPr="00372AE4">
        <w:rPr>
          <w:sz w:val="22"/>
          <w:szCs w:val="22"/>
        </w:rPr>
        <w:t xml:space="preserve">. Decyzję o udzieleniu dotacji podejmuje Rada w formie odrębnej uchwały. </w:t>
      </w:r>
    </w:p>
    <w:p w14:paraId="53DC90AB" w14:textId="77777777" w:rsidR="00EF2403" w:rsidRPr="00372AE4" w:rsidRDefault="00EF2403" w:rsidP="00EB3161">
      <w:pPr>
        <w:pStyle w:val="Default"/>
        <w:jc w:val="both"/>
        <w:rPr>
          <w:sz w:val="22"/>
          <w:szCs w:val="22"/>
        </w:rPr>
      </w:pPr>
    </w:p>
    <w:p w14:paraId="51DC1F95" w14:textId="3F21BF34" w:rsidR="00EF2403" w:rsidRPr="00372AE4" w:rsidRDefault="0099085E" w:rsidP="00EB316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F2403" w:rsidRPr="00372AE4">
        <w:rPr>
          <w:sz w:val="22"/>
          <w:szCs w:val="22"/>
        </w:rPr>
        <w:t xml:space="preserve">. Uchwała o udzieleniu dotacji dla </w:t>
      </w:r>
      <w:r w:rsidR="00EB3161">
        <w:rPr>
          <w:sz w:val="22"/>
          <w:szCs w:val="22"/>
        </w:rPr>
        <w:t>Wnioskodawcy</w:t>
      </w:r>
      <w:r w:rsidR="00EF2403" w:rsidRPr="00372AE4">
        <w:rPr>
          <w:sz w:val="22"/>
          <w:szCs w:val="22"/>
        </w:rPr>
        <w:t xml:space="preserve"> stanowi podstawę do zawarcia umowy o przyznaniu dotacji. Przekazanie dotacji następuje na podstawie umowy zawartej pomiędzy </w:t>
      </w:r>
      <w:r w:rsidR="00EB3161">
        <w:rPr>
          <w:sz w:val="22"/>
          <w:szCs w:val="22"/>
        </w:rPr>
        <w:t>Wnioskodawcą</w:t>
      </w:r>
      <w:r w:rsidR="00EF2403" w:rsidRPr="00372AE4">
        <w:rPr>
          <w:sz w:val="22"/>
          <w:szCs w:val="22"/>
        </w:rPr>
        <w:t xml:space="preserve"> a Gminą. </w:t>
      </w:r>
    </w:p>
    <w:p w14:paraId="4DFD6443" w14:textId="77777777" w:rsidR="00EF2403" w:rsidRPr="00372AE4" w:rsidRDefault="00EF2403" w:rsidP="00EB3161">
      <w:pPr>
        <w:pStyle w:val="Default"/>
        <w:jc w:val="both"/>
        <w:rPr>
          <w:sz w:val="22"/>
          <w:szCs w:val="22"/>
        </w:rPr>
      </w:pPr>
    </w:p>
    <w:p w14:paraId="1A448A06" w14:textId="53BE8881" w:rsidR="00EF2403" w:rsidRPr="00372AE4" w:rsidRDefault="0099085E" w:rsidP="00EB3161">
      <w:pPr>
        <w:spacing w:after="23" w:line="240" w:lineRule="auto"/>
        <w:ind w:left="0" w:right="0" w:firstLine="0"/>
        <w:rPr>
          <w:sz w:val="22"/>
        </w:rPr>
      </w:pPr>
      <w:r>
        <w:rPr>
          <w:sz w:val="22"/>
        </w:rPr>
        <w:t>12</w:t>
      </w:r>
      <w:r w:rsidR="00EF2403" w:rsidRPr="00372AE4">
        <w:rPr>
          <w:sz w:val="22"/>
        </w:rPr>
        <w:t xml:space="preserve">. Dotacja zostanie wypłacona </w:t>
      </w:r>
      <w:r w:rsidR="00EB168E">
        <w:rPr>
          <w:sz w:val="22"/>
        </w:rPr>
        <w:t xml:space="preserve">dla Wnioskodawcy </w:t>
      </w:r>
      <w:r w:rsidR="00EF2403" w:rsidRPr="00372AE4">
        <w:rPr>
          <w:sz w:val="22"/>
        </w:rPr>
        <w:t>po otrzymaniu przez Gminę dofinansowania w ramach Programu i po zakończeniu realizacji zadania inwestycyjnego lub jego wydzielonego etapu.</w:t>
      </w:r>
    </w:p>
    <w:p w14:paraId="05A11424" w14:textId="77777777" w:rsidR="00EF2403" w:rsidRPr="00372AE4" w:rsidRDefault="00EF2403" w:rsidP="00EB3161">
      <w:pPr>
        <w:spacing w:after="23" w:line="240" w:lineRule="auto"/>
        <w:ind w:left="0" w:right="0" w:firstLine="0"/>
        <w:rPr>
          <w:sz w:val="22"/>
        </w:rPr>
      </w:pPr>
    </w:p>
    <w:p w14:paraId="43765BB5" w14:textId="532CD9C3" w:rsidR="00EF2403" w:rsidRPr="00372AE4" w:rsidRDefault="00EF2403" w:rsidP="00EB3161">
      <w:pPr>
        <w:spacing w:after="23" w:line="240" w:lineRule="auto"/>
        <w:ind w:left="0" w:right="0" w:firstLine="0"/>
        <w:rPr>
          <w:color w:val="auto"/>
          <w:sz w:val="22"/>
        </w:rPr>
      </w:pPr>
      <w:r w:rsidRPr="00372AE4">
        <w:rPr>
          <w:b/>
          <w:bCs/>
          <w:sz w:val="22"/>
        </w:rPr>
        <w:t xml:space="preserve">§ </w:t>
      </w:r>
      <w:r w:rsidR="000501B6">
        <w:rPr>
          <w:b/>
          <w:bCs/>
          <w:sz w:val="22"/>
        </w:rPr>
        <w:t>5</w:t>
      </w:r>
      <w:r w:rsidRPr="00372AE4">
        <w:rPr>
          <w:b/>
          <w:bCs/>
          <w:sz w:val="22"/>
        </w:rPr>
        <w:t>.</w:t>
      </w:r>
      <w:r w:rsidRPr="00372AE4">
        <w:rPr>
          <w:sz w:val="22"/>
        </w:rPr>
        <w:t xml:space="preserve"> 1. Jeżeli o dotację ubiega się podmiot prowadzący działalność gospodarczą w rozumieniu Unijnego </w:t>
      </w:r>
      <w:r w:rsidRPr="00372AE4">
        <w:rPr>
          <w:color w:val="auto"/>
          <w:sz w:val="22"/>
        </w:rPr>
        <w:t xml:space="preserve">Prawa Konkurencji, dotacja, w zakresie, w jakim dotyczy tej działalności, stanowi pomoc de </w:t>
      </w:r>
      <w:proofErr w:type="spellStart"/>
      <w:r w:rsidRPr="00372AE4">
        <w:rPr>
          <w:color w:val="auto"/>
          <w:sz w:val="22"/>
        </w:rPr>
        <w:t>minimis</w:t>
      </w:r>
      <w:proofErr w:type="spellEnd"/>
      <w:r w:rsidRPr="00372AE4">
        <w:rPr>
          <w:color w:val="auto"/>
          <w:sz w:val="22"/>
        </w:rPr>
        <w:t xml:space="preserve"> w rolnictwie i rybołówstwie. Dotacja ta udzielana jest na zasadach określonych w:</w:t>
      </w:r>
    </w:p>
    <w:p w14:paraId="4BC1331B" w14:textId="77777777" w:rsidR="002902F4" w:rsidRPr="00372AE4" w:rsidRDefault="00EF2403" w:rsidP="00EB3161">
      <w:pPr>
        <w:pStyle w:val="Akapitzlist"/>
        <w:numPr>
          <w:ilvl w:val="0"/>
          <w:numId w:val="12"/>
        </w:numPr>
        <w:spacing w:after="23" w:line="240" w:lineRule="auto"/>
        <w:ind w:right="0"/>
        <w:rPr>
          <w:color w:val="auto"/>
        </w:rPr>
      </w:pPr>
      <w:r w:rsidRPr="00372AE4">
        <w:rPr>
          <w:color w:val="auto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372AE4">
        <w:rPr>
          <w:color w:val="auto"/>
        </w:rPr>
        <w:t>minimis</w:t>
      </w:r>
      <w:proofErr w:type="spellEnd"/>
      <w:r w:rsidRPr="00372AE4">
        <w:rPr>
          <w:color w:val="auto"/>
        </w:rPr>
        <w:t xml:space="preserve"> (Dz. U. UE L 352/1 z 24.12.2013 r. ze zm.); w takim przypadku na podstawie niniejszej uchwały pomoc de </w:t>
      </w:r>
      <w:proofErr w:type="spellStart"/>
      <w:r w:rsidRPr="00372AE4">
        <w:rPr>
          <w:color w:val="auto"/>
        </w:rPr>
        <w:t>minimis</w:t>
      </w:r>
      <w:proofErr w:type="spellEnd"/>
      <w:r w:rsidRPr="00372AE4">
        <w:rPr>
          <w:color w:val="auto"/>
        </w:rPr>
        <w:t xml:space="preserve"> może być udzielona do dnia 30 czerwca 2024 r.;</w:t>
      </w:r>
    </w:p>
    <w:p w14:paraId="1BF8357B" w14:textId="77777777" w:rsidR="002902F4" w:rsidRPr="00372AE4" w:rsidRDefault="002902F4" w:rsidP="00EB3161">
      <w:pPr>
        <w:pStyle w:val="Akapitzlist"/>
        <w:spacing w:after="23" w:line="240" w:lineRule="auto"/>
        <w:ind w:right="0" w:firstLine="0"/>
        <w:rPr>
          <w:color w:val="auto"/>
        </w:rPr>
      </w:pPr>
    </w:p>
    <w:p w14:paraId="7F299A2D" w14:textId="77777777" w:rsidR="002902F4" w:rsidRPr="00372AE4" w:rsidRDefault="00EF2403" w:rsidP="00EB3161">
      <w:pPr>
        <w:pStyle w:val="Akapitzlist"/>
        <w:numPr>
          <w:ilvl w:val="0"/>
          <w:numId w:val="12"/>
        </w:numPr>
        <w:spacing w:after="23" w:line="240" w:lineRule="auto"/>
        <w:ind w:right="0"/>
        <w:rPr>
          <w:color w:val="auto"/>
        </w:rPr>
      </w:pPr>
      <w:r w:rsidRPr="00372AE4">
        <w:rPr>
          <w:color w:val="auto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372AE4">
        <w:rPr>
          <w:color w:val="auto"/>
        </w:rPr>
        <w:t>minimis</w:t>
      </w:r>
      <w:proofErr w:type="spellEnd"/>
      <w:r w:rsidRPr="00372AE4">
        <w:rPr>
          <w:color w:val="auto"/>
        </w:rPr>
        <w:t xml:space="preserve"> w sektorze </w:t>
      </w:r>
      <w:r w:rsidRPr="00372AE4">
        <w:rPr>
          <w:color w:val="auto"/>
        </w:rPr>
        <w:lastRenderedPageBreak/>
        <w:t xml:space="preserve">rolnym (Dz. U. UE L352/9 z 24.12.2013 r. ze zm.); w takim przypadku na podstawie niniejszej uchwały pomoc de </w:t>
      </w:r>
      <w:proofErr w:type="spellStart"/>
      <w:r w:rsidRPr="00372AE4">
        <w:rPr>
          <w:color w:val="auto"/>
        </w:rPr>
        <w:t>minimis</w:t>
      </w:r>
      <w:proofErr w:type="spellEnd"/>
      <w:r w:rsidRPr="00372AE4">
        <w:rPr>
          <w:color w:val="auto"/>
        </w:rPr>
        <w:t xml:space="preserve"> może być udzielona do dnia 30 czerwca 2028 r.;</w:t>
      </w:r>
    </w:p>
    <w:p w14:paraId="7A0CB92A" w14:textId="77777777" w:rsidR="002902F4" w:rsidRPr="00372AE4" w:rsidRDefault="002902F4" w:rsidP="00EB3161">
      <w:pPr>
        <w:pStyle w:val="Akapitzlist"/>
        <w:rPr>
          <w:color w:val="auto"/>
        </w:rPr>
      </w:pPr>
    </w:p>
    <w:p w14:paraId="303252A6" w14:textId="27B8FF5F" w:rsidR="00EF2403" w:rsidRPr="00372AE4" w:rsidRDefault="00EF2403" w:rsidP="00EB3161">
      <w:pPr>
        <w:pStyle w:val="Akapitzlist"/>
        <w:numPr>
          <w:ilvl w:val="0"/>
          <w:numId w:val="12"/>
        </w:numPr>
        <w:spacing w:after="23" w:line="240" w:lineRule="auto"/>
        <w:ind w:right="0"/>
        <w:rPr>
          <w:color w:val="auto"/>
        </w:rPr>
      </w:pPr>
      <w:r w:rsidRPr="00372AE4">
        <w:rPr>
          <w:color w:val="auto"/>
        </w:rPr>
        <w:t xml:space="preserve">Rozporządzeniu Komisji (UE) Nr 717/2014 z dnia 27 czerwca 2014 r. w sprawie stosowania art. 107 i 108 Traktatu o funkcjonowaniu Unii Europejskiej do pomocy de </w:t>
      </w:r>
      <w:proofErr w:type="spellStart"/>
      <w:r w:rsidRPr="00372AE4">
        <w:rPr>
          <w:color w:val="auto"/>
        </w:rPr>
        <w:t>minimis</w:t>
      </w:r>
      <w:proofErr w:type="spellEnd"/>
      <w:r w:rsidRPr="00372AE4">
        <w:rPr>
          <w:color w:val="auto"/>
        </w:rPr>
        <w:t xml:space="preserve"> w sektorze rybołówstwa i akwakultury (Dz. Urz. UE L 190 z 28.06.2014 r. ze zm.); w takim przypadku na podstawie niniejszej uchwały pomoc de </w:t>
      </w:r>
      <w:proofErr w:type="spellStart"/>
      <w:r w:rsidRPr="00372AE4">
        <w:rPr>
          <w:color w:val="auto"/>
        </w:rPr>
        <w:t>minimis</w:t>
      </w:r>
      <w:proofErr w:type="spellEnd"/>
      <w:r w:rsidRPr="00372AE4">
        <w:rPr>
          <w:color w:val="auto"/>
        </w:rPr>
        <w:t xml:space="preserve"> może być udzielona do dnia 30 czerwca 2024 r.</w:t>
      </w:r>
    </w:p>
    <w:p w14:paraId="677B6BA9" w14:textId="77777777" w:rsidR="009E6F95" w:rsidRPr="00372AE4" w:rsidRDefault="00994E28" w:rsidP="00EB3161">
      <w:pPr>
        <w:spacing w:after="0" w:line="240" w:lineRule="auto"/>
        <w:ind w:left="0" w:right="0" w:firstLine="0"/>
        <w:rPr>
          <w:color w:val="auto"/>
          <w:sz w:val="22"/>
        </w:rPr>
      </w:pPr>
      <w:r w:rsidRPr="00372AE4">
        <w:rPr>
          <w:b/>
          <w:color w:val="auto"/>
          <w:sz w:val="22"/>
        </w:rPr>
        <w:t xml:space="preserve"> </w:t>
      </w:r>
    </w:p>
    <w:p w14:paraId="74A9B242" w14:textId="77777777" w:rsidR="002902F4" w:rsidRPr="00372AE4" w:rsidRDefault="002902F4" w:rsidP="00EB3161">
      <w:pPr>
        <w:spacing w:after="291" w:line="240" w:lineRule="auto"/>
        <w:ind w:right="79" w:firstLine="0"/>
        <w:rPr>
          <w:sz w:val="22"/>
        </w:rPr>
      </w:pPr>
      <w:r w:rsidRPr="00372AE4">
        <w:rPr>
          <w:sz w:val="22"/>
        </w:rPr>
        <w:t xml:space="preserve">2. Podmiot ubiegający się o pomoc de </w:t>
      </w:r>
      <w:proofErr w:type="spellStart"/>
      <w:r w:rsidRPr="00372AE4">
        <w:rPr>
          <w:sz w:val="22"/>
        </w:rPr>
        <w:t>minimis</w:t>
      </w:r>
      <w:proofErr w:type="spellEnd"/>
      <w:r w:rsidRPr="00372AE4">
        <w:rPr>
          <w:sz w:val="22"/>
        </w:rPr>
        <w:t xml:space="preserve">, pomoc de </w:t>
      </w:r>
      <w:proofErr w:type="spellStart"/>
      <w:r w:rsidRPr="00372AE4">
        <w:rPr>
          <w:sz w:val="22"/>
        </w:rPr>
        <w:t>minimis</w:t>
      </w:r>
      <w:proofErr w:type="spellEnd"/>
      <w:r w:rsidRPr="00372AE4">
        <w:rPr>
          <w:sz w:val="22"/>
        </w:rPr>
        <w:t xml:space="preserve"> w rolnictwie lub rybołówstwie będzie zobowiązany do przedstawienia podmiotowi udzielającemu pomocy, przed podpisaniem umowy o udzielenie dotacji:</w:t>
      </w:r>
    </w:p>
    <w:p w14:paraId="2D28753B" w14:textId="5694B1D4" w:rsidR="002902F4" w:rsidRDefault="002902F4" w:rsidP="00EB3161">
      <w:pPr>
        <w:pStyle w:val="Akapitzlist"/>
        <w:numPr>
          <w:ilvl w:val="0"/>
          <w:numId w:val="18"/>
        </w:numPr>
        <w:spacing w:after="291" w:line="240" w:lineRule="auto"/>
        <w:ind w:right="79"/>
      </w:pPr>
      <w:r w:rsidRPr="00EB3161">
        <w:t xml:space="preserve">wszystkich zaświadczeń o pomocy de </w:t>
      </w:r>
      <w:proofErr w:type="spellStart"/>
      <w:r w:rsidRPr="00EB3161">
        <w:t>minimis</w:t>
      </w:r>
      <w:proofErr w:type="spellEnd"/>
      <w:r w:rsidRPr="00EB3161">
        <w:t xml:space="preserve"> lub pomocy de </w:t>
      </w:r>
      <w:proofErr w:type="spellStart"/>
      <w:r w:rsidRPr="00EB3161">
        <w:t>minimis</w:t>
      </w:r>
      <w:proofErr w:type="spellEnd"/>
      <w:r w:rsidRPr="00EB3161">
        <w:t xml:space="preserve"> w rolnictwie i w rybołówstwie, jakie otrzymał w roku, w którym ubiega się o pomoc oraz w ciągu 2 poprzedzających go lat podatkowych, albo oświadczenia o wielkości tej pomocy otrzymanej w tym okresie, albo oświadczenia o nieotrzymaniu takiej pomocy w tym okresie;</w:t>
      </w:r>
    </w:p>
    <w:p w14:paraId="1C8060B3" w14:textId="77777777" w:rsidR="00EB3161" w:rsidRPr="00EB3161" w:rsidRDefault="00EB3161" w:rsidP="00EB3161">
      <w:pPr>
        <w:pStyle w:val="Akapitzlist"/>
        <w:spacing w:after="291" w:line="240" w:lineRule="auto"/>
        <w:ind w:left="730" w:right="79" w:firstLine="0"/>
      </w:pPr>
    </w:p>
    <w:p w14:paraId="0426179A" w14:textId="6083AD80" w:rsidR="002902F4" w:rsidRPr="00EB3161" w:rsidRDefault="002902F4" w:rsidP="00EB3161">
      <w:pPr>
        <w:pStyle w:val="Akapitzlist"/>
        <w:numPr>
          <w:ilvl w:val="0"/>
          <w:numId w:val="18"/>
        </w:numPr>
        <w:spacing w:after="291" w:line="240" w:lineRule="auto"/>
        <w:ind w:right="79"/>
      </w:pPr>
      <w:r w:rsidRPr="00EB3161">
        <w:t xml:space="preserve">informacji określonych w rozporządzeniu Rady Ministrów z dnia 29 marca 2010 r. w sprawie zakresu informacji przedstawianych przez podmiot ubiegający się o pomoc de </w:t>
      </w:r>
      <w:proofErr w:type="spellStart"/>
      <w:r w:rsidRPr="00EB3161">
        <w:t>minimis</w:t>
      </w:r>
      <w:proofErr w:type="spellEnd"/>
      <w:r w:rsidRPr="00EB3161">
        <w:t xml:space="preserve"> (Dz. U. z 2010 r. Nr 53, poz. 311 ze zm.) albo w rozporządzeniu Rady Ministrów z dnia 11 czerwca 2010 r. w sprawie informacji składanych przez podmioty ubiegające się o pomoc de </w:t>
      </w:r>
      <w:proofErr w:type="spellStart"/>
      <w:r w:rsidRPr="00EB3161">
        <w:t>minimis</w:t>
      </w:r>
      <w:proofErr w:type="spellEnd"/>
      <w:r w:rsidRPr="00EB3161">
        <w:t xml:space="preserve"> w rolnictwie lub rybołówstwie (Dz. U. z 2010 r. Nr 121, poz. 810).</w:t>
      </w:r>
    </w:p>
    <w:p w14:paraId="44642724" w14:textId="0D7AA25D" w:rsidR="002902F4" w:rsidRPr="00372AE4" w:rsidRDefault="002902F4" w:rsidP="00EB3161">
      <w:pPr>
        <w:spacing w:after="291" w:line="240" w:lineRule="auto"/>
        <w:ind w:right="79" w:firstLine="0"/>
        <w:rPr>
          <w:sz w:val="22"/>
        </w:rPr>
      </w:pPr>
      <w:r w:rsidRPr="00372AE4">
        <w:rPr>
          <w:b/>
          <w:bCs/>
          <w:sz w:val="22"/>
        </w:rPr>
        <w:t xml:space="preserve">§ </w:t>
      </w:r>
      <w:r w:rsidR="000501B6">
        <w:rPr>
          <w:b/>
          <w:bCs/>
          <w:sz w:val="22"/>
        </w:rPr>
        <w:t>6</w:t>
      </w:r>
      <w:r w:rsidRPr="00372AE4">
        <w:rPr>
          <w:b/>
          <w:bCs/>
          <w:sz w:val="22"/>
        </w:rPr>
        <w:t>.</w:t>
      </w:r>
      <w:r w:rsidRPr="00372AE4">
        <w:rPr>
          <w:sz w:val="22"/>
        </w:rPr>
        <w:t xml:space="preserve"> Wykonanie uchwały powierza się Burmistrzowi Miasta i Gminy Skalbmierz.</w:t>
      </w:r>
    </w:p>
    <w:p w14:paraId="513E72C2" w14:textId="65E1B91D" w:rsidR="002902F4" w:rsidRPr="00372AE4" w:rsidRDefault="002902F4" w:rsidP="00EB3161">
      <w:pPr>
        <w:spacing w:after="291" w:line="240" w:lineRule="auto"/>
        <w:ind w:right="79" w:firstLine="0"/>
        <w:rPr>
          <w:sz w:val="22"/>
        </w:rPr>
      </w:pPr>
      <w:r w:rsidRPr="00372AE4">
        <w:rPr>
          <w:b/>
          <w:bCs/>
          <w:sz w:val="22"/>
        </w:rPr>
        <w:t xml:space="preserve">§ </w:t>
      </w:r>
      <w:r w:rsidR="000501B6">
        <w:rPr>
          <w:b/>
          <w:bCs/>
          <w:sz w:val="22"/>
        </w:rPr>
        <w:t>7</w:t>
      </w:r>
      <w:r w:rsidRPr="00372AE4">
        <w:rPr>
          <w:color w:val="auto"/>
          <w:sz w:val="22"/>
        </w:rPr>
        <w:t xml:space="preserve">. Niniejsza uchwała nie narusza przepisów uchwały nr </w:t>
      </w:r>
      <w:r w:rsidR="0081286A" w:rsidRPr="00372AE4">
        <w:rPr>
          <w:color w:val="auto"/>
          <w:sz w:val="22"/>
        </w:rPr>
        <w:t xml:space="preserve">LXVIII/335/2023 </w:t>
      </w:r>
      <w:r w:rsidRPr="00372AE4">
        <w:rPr>
          <w:color w:val="auto"/>
          <w:sz w:val="22"/>
        </w:rPr>
        <w:t xml:space="preserve">Rady Miejskiej w </w:t>
      </w:r>
      <w:r w:rsidR="0081286A" w:rsidRPr="00372AE4">
        <w:rPr>
          <w:color w:val="auto"/>
          <w:sz w:val="22"/>
        </w:rPr>
        <w:t>Skalbmierzu</w:t>
      </w:r>
      <w:r w:rsidRPr="00372AE4">
        <w:rPr>
          <w:color w:val="auto"/>
          <w:sz w:val="22"/>
        </w:rPr>
        <w:t xml:space="preserve"> z dnia </w:t>
      </w:r>
      <w:r w:rsidR="0081286A" w:rsidRPr="00372AE4">
        <w:rPr>
          <w:color w:val="auto"/>
          <w:sz w:val="22"/>
        </w:rPr>
        <w:t>30 marca 2023 r.</w:t>
      </w:r>
      <w:r w:rsidRPr="00372AE4">
        <w:rPr>
          <w:color w:val="auto"/>
          <w:sz w:val="22"/>
        </w:rPr>
        <w:t xml:space="preserve"> w sprawie zasad udzielania dotacji na</w:t>
      </w:r>
      <w:r w:rsidR="0081286A" w:rsidRPr="00372AE4">
        <w:rPr>
          <w:color w:val="auto"/>
          <w:sz w:val="22"/>
        </w:rPr>
        <w:t xml:space="preserve"> prace </w:t>
      </w:r>
      <w:r w:rsidRPr="00372AE4">
        <w:rPr>
          <w:color w:val="auto"/>
          <w:sz w:val="22"/>
        </w:rPr>
        <w:t>konserwatorski</w:t>
      </w:r>
      <w:r w:rsidR="0081286A" w:rsidRPr="00372AE4">
        <w:rPr>
          <w:color w:val="auto"/>
          <w:sz w:val="22"/>
        </w:rPr>
        <w:t>e</w:t>
      </w:r>
      <w:r w:rsidRPr="00372AE4">
        <w:rPr>
          <w:color w:val="auto"/>
          <w:sz w:val="22"/>
        </w:rPr>
        <w:t>, restauratorski</w:t>
      </w:r>
      <w:r w:rsidR="0081286A" w:rsidRPr="00372AE4">
        <w:rPr>
          <w:color w:val="auto"/>
          <w:sz w:val="22"/>
        </w:rPr>
        <w:t>e i</w:t>
      </w:r>
      <w:r w:rsidRPr="00372AE4">
        <w:rPr>
          <w:color w:val="auto"/>
          <w:sz w:val="22"/>
        </w:rPr>
        <w:t xml:space="preserve"> rob</w:t>
      </w:r>
      <w:r w:rsidR="0081286A" w:rsidRPr="00372AE4">
        <w:rPr>
          <w:color w:val="auto"/>
          <w:sz w:val="22"/>
        </w:rPr>
        <w:t>oty budowlane</w:t>
      </w:r>
      <w:r w:rsidRPr="00372AE4">
        <w:rPr>
          <w:color w:val="auto"/>
          <w:sz w:val="22"/>
        </w:rPr>
        <w:t xml:space="preserve"> przy zabytkach wpisanym do rejestru</w:t>
      </w:r>
      <w:r w:rsidR="0081286A" w:rsidRPr="00372AE4">
        <w:rPr>
          <w:color w:val="auto"/>
          <w:sz w:val="22"/>
        </w:rPr>
        <w:t xml:space="preserve"> zabytków </w:t>
      </w:r>
      <w:r w:rsidRPr="00372AE4">
        <w:rPr>
          <w:color w:val="auto"/>
          <w:sz w:val="22"/>
        </w:rPr>
        <w:t>lub znajdujący</w:t>
      </w:r>
      <w:r w:rsidR="0081286A" w:rsidRPr="00372AE4">
        <w:rPr>
          <w:color w:val="auto"/>
          <w:sz w:val="22"/>
        </w:rPr>
        <w:t>ch</w:t>
      </w:r>
      <w:r w:rsidRPr="00372AE4">
        <w:rPr>
          <w:color w:val="auto"/>
          <w:sz w:val="22"/>
        </w:rPr>
        <w:t xml:space="preserve"> się w gminnej ewidencji zabytków</w:t>
      </w:r>
      <w:r w:rsidR="0081286A" w:rsidRPr="00372AE4">
        <w:rPr>
          <w:color w:val="auto"/>
          <w:sz w:val="22"/>
        </w:rPr>
        <w:t>.</w:t>
      </w:r>
    </w:p>
    <w:p w14:paraId="63C55EC8" w14:textId="2930D891" w:rsidR="002902F4" w:rsidRPr="00372AE4" w:rsidRDefault="002902F4" w:rsidP="00EB3161">
      <w:pPr>
        <w:spacing w:after="291" w:line="240" w:lineRule="auto"/>
        <w:ind w:right="79" w:firstLine="0"/>
        <w:rPr>
          <w:sz w:val="22"/>
        </w:rPr>
      </w:pPr>
      <w:r w:rsidRPr="00372AE4">
        <w:rPr>
          <w:b/>
          <w:bCs/>
          <w:sz w:val="22"/>
        </w:rPr>
        <w:t xml:space="preserve">§ </w:t>
      </w:r>
      <w:r w:rsidR="000501B6">
        <w:rPr>
          <w:b/>
          <w:bCs/>
          <w:sz w:val="22"/>
        </w:rPr>
        <w:t>8</w:t>
      </w:r>
      <w:r w:rsidRPr="00372AE4">
        <w:rPr>
          <w:b/>
          <w:bCs/>
          <w:sz w:val="22"/>
        </w:rPr>
        <w:t>.</w:t>
      </w:r>
      <w:r w:rsidRPr="00372AE4">
        <w:rPr>
          <w:sz w:val="22"/>
        </w:rPr>
        <w:t xml:space="preserve"> Uchwała wchodzi w życie po upływie 14 dni od dnia jej ogłoszenia w Dzienniku Urzędowym Województwa Świętokrzyskiego.</w:t>
      </w:r>
    </w:p>
    <w:p w14:paraId="34912BE8" w14:textId="77777777" w:rsidR="002902F4" w:rsidRPr="00372AE4" w:rsidRDefault="002902F4" w:rsidP="00EB3161">
      <w:pPr>
        <w:spacing w:after="291" w:line="240" w:lineRule="auto"/>
        <w:ind w:right="79" w:firstLine="0"/>
        <w:rPr>
          <w:b/>
          <w:bCs/>
          <w:sz w:val="22"/>
        </w:rPr>
      </w:pPr>
    </w:p>
    <w:p w14:paraId="657F106A" w14:textId="77777777" w:rsidR="0099085E" w:rsidRDefault="0099085E" w:rsidP="000501B6">
      <w:pPr>
        <w:spacing w:after="291" w:line="259" w:lineRule="auto"/>
        <w:ind w:right="79" w:firstLine="0"/>
        <w:jc w:val="center"/>
        <w:rPr>
          <w:b/>
          <w:bCs/>
          <w:sz w:val="26"/>
        </w:rPr>
      </w:pPr>
    </w:p>
    <w:p w14:paraId="289E5D27" w14:textId="77777777" w:rsidR="0099085E" w:rsidRDefault="0099085E" w:rsidP="000501B6">
      <w:pPr>
        <w:spacing w:after="291" w:line="259" w:lineRule="auto"/>
        <w:ind w:right="79" w:firstLine="0"/>
        <w:jc w:val="center"/>
        <w:rPr>
          <w:b/>
          <w:bCs/>
          <w:sz w:val="26"/>
        </w:rPr>
      </w:pPr>
    </w:p>
    <w:p w14:paraId="65361C15" w14:textId="77777777" w:rsidR="0099085E" w:rsidRDefault="0099085E" w:rsidP="000501B6">
      <w:pPr>
        <w:spacing w:after="291" w:line="259" w:lineRule="auto"/>
        <w:ind w:right="79" w:firstLine="0"/>
        <w:jc w:val="center"/>
        <w:rPr>
          <w:b/>
          <w:bCs/>
          <w:sz w:val="26"/>
        </w:rPr>
      </w:pPr>
    </w:p>
    <w:p w14:paraId="225A1971" w14:textId="77777777" w:rsidR="0099085E" w:rsidRDefault="0099085E" w:rsidP="000501B6">
      <w:pPr>
        <w:spacing w:after="291" w:line="259" w:lineRule="auto"/>
        <w:ind w:right="79" w:firstLine="0"/>
        <w:jc w:val="center"/>
        <w:rPr>
          <w:b/>
          <w:bCs/>
          <w:sz w:val="26"/>
        </w:rPr>
      </w:pPr>
    </w:p>
    <w:p w14:paraId="0392F4A3" w14:textId="77777777" w:rsidR="0099085E" w:rsidRDefault="0099085E" w:rsidP="000501B6">
      <w:pPr>
        <w:spacing w:after="291" w:line="259" w:lineRule="auto"/>
        <w:ind w:right="79" w:firstLine="0"/>
        <w:jc w:val="center"/>
        <w:rPr>
          <w:b/>
          <w:bCs/>
          <w:sz w:val="26"/>
        </w:rPr>
      </w:pPr>
    </w:p>
    <w:p w14:paraId="505FE933" w14:textId="77777777" w:rsidR="0099085E" w:rsidRDefault="0099085E" w:rsidP="000501B6">
      <w:pPr>
        <w:spacing w:after="291" w:line="259" w:lineRule="auto"/>
        <w:ind w:right="79" w:firstLine="0"/>
        <w:jc w:val="center"/>
        <w:rPr>
          <w:b/>
          <w:bCs/>
          <w:sz w:val="26"/>
        </w:rPr>
      </w:pPr>
    </w:p>
    <w:p w14:paraId="3F1A8D3B" w14:textId="77777777" w:rsidR="0099085E" w:rsidRDefault="0099085E" w:rsidP="000501B6">
      <w:pPr>
        <w:spacing w:after="291" w:line="259" w:lineRule="auto"/>
        <w:ind w:right="79" w:firstLine="0"/>
        <w:jc w:val="center"/>
        <w:rPr>
          <w:b/>
          <w:bCs/>
          <w:sz w:val="26"/>
        </w:rPr>
      </w:pPr>
    </w:p>
    <w:p w14:paraId="01C2B816" w14:textId="0A822D8F" w:rsidR="000501B6" w:rsidRPr="00524F2C" w:rsidRDefault="000501B6" w:rsidP="000501B6">
      <w:pPr>
        <w:spacing w:after="291" w:line="259" w:lineRule="auto"/>
        <w:ind w:right="79" w:firstLine="0"/>
        <w:jc w:val="center"/>
        <w:rPr>
          <w:b/>
          <w:bCs/>
        </w:rPr>
      </w:pPr>
      <w:r w:rsidRPr="00524F2C">
        <w:rPr>
          <w:b/>
          <w:bCs/>
          <w:sz w:val="26"/>
        </w:rPr>
        <w:lastRenderedPageBreak/>
        <w:t>Uzasadnienie</w:t>
      </w:r>
    </w:p>
    <w:p w14:paraId="261CCDA7" w14:textId="1E70145F" w:rsidR="000501B6" w:rsidRDefault="000501B6" w:rsidP="000501B6">
      <w:pPr>
        <w:ind w:left="28" w:right="14" w:firstLine="680"/>
      </w:pPr>
      <w:r>
        <w:t>Gmina Skalbmierz działając celem wspierania zachowania dziedzictwa kulturowego poprzez ochronę zabytków i opiekę nad zabytkami, na podstawie art. 81 ustawy z dnia 23 lipca 2003 r. o ochronie zabytków i opiece nad zabytkami uchwala zasady udzielania dotacji na prace konserwatorskie, restauratorskie lub roboty budowlane przy zabytkach wpisanych do rejestru zabytków lub znajdujących się gminnej ewidencji zabytków</w:t>
      </w:r>
      <w:r w:rsidR="0099085E" w:rsidRPr="0099085E">
        <w:t>, w ramach Rządowego Programu Odbudowy Zabytków.</w:t>
      </w:r>
      <w:r w:rsidR="0099085E">
        <w:t xml:space="preserve"> </w:t>
      </w:r>
      <w:r>
        <w:t xml:space="preserve">Ochrona zabytków i opieka nad zabytkami stanowi zbiorową potrzebę wspólnoty, do której zaspokajania obowiązana jest Gmina zgodnie z dyspozycją art. 7 ust. </w:t>
      </w:r>
      <w:r w:rsidR="0099085E">
        <w:t>1</w:t>
      </w:r>
      <w:r>
        <w:t xml:space="preserve"> pkt 9 ustawy z dnia 8 marca 1990 r. o samorządzie gminnym.</w:t>
      </w:r>
    </w:p>
    <w:p w14:paraId="3A0A5936" w14:textId="19608FC2" w:rsidR="000501B6" w:rsidRDefault="000501B6" w:rsidP="000501B6">
      <w:pPr>
        <w:ind w:left="28" w:right="14" w:firstLine="680"/>
      </w:pPr>
      <w:r>
        <w:t xml:space="preserve">Projekt uchwały został zaopiniowany </w:t>
      </w:r>
      <w:r w:rsidR="0099085E">
        <w:t>przez</w:t>
      </w:r>
      <w:r>
        <w:t xml:space="preserve"> Prezes</w:t>
      </w:r>
      <w:r w:rsidR="0099085E">
        <w:t>a</w:t>
      </w:r>
      <w:r>
        <w:t xml:space="preserve"> Urzędu Ochrony Konkurencji </w:t>
      </w:r>
      <w:r>
        <w:br/>
        <w:t>i Konsumentów oraz  właściw</w:t>
      </w:r>
      <w:r w:rsidR="0099085E">
        <w:t>ego</w:t>
      </w:r>
      <w:r>
        <w:t xml:space="preserve"> Ministr</w:t>
      </w:r>
      <w:r w:rsidR="0099085E">
        <w:t>a</w:t>
      </w:r>
      <w:r>
        <w:t xml:space="preserve"> do spraw Rolnictwa.</w:t>
      </w:r>
    </w:p>
    <w:p w14:paraId="3A0D396B" w14:textId="3D06FD38" w:rsidR="000501B6" w:rsidRDefault="000501B6" w:rsidP="000501B6">
      <w:pPr>
        <w:ind w:left="28" w:right="14" w:firstLine="680"/>
      </w:pPr>
      <w:r>
        <w:t>Mając na uwadze treść przepisów ustawy z dnia 20 lipca 2000 r. o ogłaszaniu aktów normatywnych i niektórych innych aktów prawnych (</w:t>
      </w:r>
      <w:proofErr w:type="spellStart"/>
      <w:r>
        <w:t>t.j</w:t>
      </w:r>
      <w:proofErr w:type="spellEnd"/>
      <w:r>
        <w:t xml:space="preserve">. Dz. U. z 2019 r. poz. 1461 ), </w:t>
      </w:r>
      <w:proofErr w:type="spellStart"/>
      <w:r>
        <w:t>uchwałodawca</w:t>
      </w:r>
      <w:proofErr w:type="spellEnd"/>
      <w:r>
        <w:t xml:space="preserve"> podjął decyzję o publikacji uchwały w Dzienniku Urzędowym Województwa Świętokrzyskiego. </w:t>
      </w:r>
    </w:p>
    <w:p w14:paraId="1DB446C4" w14:textId="4B6BD133" w:rsidR="000501B6" w:rsidRDefault="004A005E" w:rsidP="004A005E">
      <w:pPr>
        <w:spacing w:after="64"/>
        <w:ind w:left="28" w:right="14" w:firstLine="680"/>
      </w:pPr>
      <w:r>
        <w:t>U</w:t>
      </w:r>
      <w:r w:rsidR="000501B6">
        <w:t xml:space="preserve">chwała pozwoli na realizację Rządowego Programu Odbudowy Zabytków wprowadzonego uchwałą nr 232/2022 Rady Ministrów z dnia 23 listopada 2022 r. w sprawie ustanowienia Rządowego Programu Odbudowy Zabytków. </w:t>
      </w:r>
    </w:p>
    <w:p w14:paraId="0A17F836" w14:textId="5499F1C7" w:rsidR="004F4942" w:rsidRDefault="004F4942" w:rsidP="00EB3161">
      <w:pPr>
        <w:spacing w:line="240" w:lineRule="auto"/>
        <w:ind w:left="-5" w:right="0"/>
        <w:rPr>
          <w:b/>
          <w:sz w:val="22"/>
        </w:rPr>
      </w:pPr>
    </w:p>
    <w:p w14:paraId="1F0B0907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3850E62B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567ED91A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665F8324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4CC40FFA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28EB8C1B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699A3CC1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3ED7CC10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10D29ECF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0CC72B3F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66F0722D" w14:textId="77777777" w:rsidR="00EB3161" w:rsidRDefault="00EB3161" w:rsidP="00EB3161">
      <w:pPr>
        <w:spacing w:line="240" w:lineRule="auto"/>
        <w:ind w:left="-5" w:right="0"/>
        <w:rPr>
          <w:b/>
          <w:sz w:val="22"/>
        </w:rPr>
      </w:pPr>
    </w:p>
    <w:p w14:paraId="3BB92C62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761262B8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5FA1228F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784AA298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2DE57FEC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58665D61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6731F998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74EF187C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63364C74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24A187D8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6BCFF0D4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571BF8EB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335AD48E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12019202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18ECC662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1E37A489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115D76A7" w14:textId="77777777" w:rsidR="0099085E" w:rsidRDefault="0099085E" w:rsidP="00EB3161">
      <w:pPr>
        <w:spacing w:line="240" w:lineRule="auto"/>
        <w:ind w:left="-5" w:right="0"/>
        <w:rPr>
          <w:b/>
          <w:sz w:val="22"/>
        </w:rPr>
      </w:pPr>
    </w:p>
    <w:p w14:paraId="747697C3" w14:textId="77777777" w:rsidR="00804919" w:rsidRPr="00372AE4" w:rsidRDefault="00804919" w:rsidP="00EB3161">
      <w:pPr>
        <w:spacing w:after="0" w:line="240" w:lineRule="auto"/>
        <w:ind w:left="11" w:right="0" w:hanging="11"/>
        <w:jc w:val="right"/>
        <w:rPr>
          <w:i/>
          <w:iCs/>
          <w:sz w:val="22"/>
        </w:rPr>
      </w:pPr>
      <w:r w:rsidRPr="00372AE4">
        <w:rPr>
          <w:i/>
          <w:iCs/>
          <w:sz w:val="22"/>
        </w:rPr>
        <w:lastRenderedPageBreak/>
        <w:t>Załącznik Nr 1 do uchwały Nr . ../2023</w:t>
      </w:r>
    </w:p>
    <w:p w14:paraId="04A8F6C0" w14:textId="77777777" w:rsidR="00804919" w:rsidRPr="00372AE4" w:rsidRDefault="00804919" w:rsidP="00EB3161">
      <w:pPr>
        <w:spacing w:after="0" w:line="240" w:lineRule="auto"/>
        <w:ind w:left="11" w:right="0" w:hanging="11"/>
        <w:jc w:val="right"/>
        <w:rPr>
          <w:i/>
          <w:iCs/>
          <w:sz w:val="22"/>
        </w:rPr>
      </w:pPr>
      <w:r w:rsidRPr="00372AE4">
        <w:rPr>
          <w:i/>
          <w:iCs/>
          <w:sz w:val="22"/>
        </w:rPr>
        <w:t xml:space="preserve"> Rady Miejskiej w Skalbmierzu z dnia . ...</w:t>
      </w:r>
    </w:p>
    <w:p w14:paraId="610ECE3C" w14:textId="47146A0C" w:rsidR="00804919" w:rsidRPr="00372AE4" w:rsidRDefault="00804919" w:rsidP="00EB3161">
      <w:pPr>
        <w:pStyle w:val="Nagwek1"/>
        <w:spacing w:line="240" w:lineRule="auto"/>
        <w:ind w:left="10" w:right="475"/>
        <w:jc w:val="both"/>
        <w:rPr>
          <w:b/>
          <w:bCs/>
        </w:rPr>
      </w:pPr>
    </w:p>
    <w:p w14:paraId="3BD60411" w14:textId="1C66C423" w:rsidR="00B85722" w:rsidRDefault="002902F4" w:rsidP="00B85722">
      <w:pPr>
        <w:spacing w:line="240" w:lineRule="auto"/>
        <w:jc w:val="center"/>
        <w:rPr>
          <w:b/>
          <w:bCs/>
          <w:sz w:val="22"/>
        </w:rPr>
      </w:pPr>
      <w:r w:rsidRPr="00372AE4">
        <w:rPr>
          <w:b/>
          <w:bCs/>
          <w:sz w:val="22"/>
        </w:rPr>
        <w:t>WNIOSEK O DOFINANSOWANIE</w:t>
      </w:r>
    </w:p>
    <w:p w14:paraId="0635E5F2" w14:textId="77777777" w:rsidR="00B85722" w:rsidRDefault="002902F4" w:rsidP="00B85722">
      <w:pPr>
        <w:spacing w:line="240" w:lineRule="auto"/>
        <w:jc w:val="center"/>
        <w:rPr>
          <w:b/>
          <w:bCs/>
          <w:sz w:val="22"/>
        </w:rPr>
      </w:pPr>
      <w:r w:rsidRPr="00372AE4">
        <w:rPr>
          <w:b/>
          <w:bCs/>
          <w:sz w:val="22"/>
        </w:rPr>
        <w:t xml:space="preserve">prac konserwatorskich, restauratorskich lub robót budowlanych przy zabytku wpisanym do rejestru zabytków/ewidencji zabytków </w:t>
      </w:r>
    </w:p>
    <w:p w14:paraId="767F7FE7" w14:textId="2D7F42E4" w:rsidR="002902F4" w:rsidRPr="00372AE4" w:rsidRDefault="002902F4" w:rsidP="00B85722">
      <w:pPr>
        <w:spacing w:line="240" w:lineRule="auto"/>
        <w:jc w:val="center"/>
        <w:rPr>
          <w:b/>
          <w:bCs/>
          <w:sz w:val="22"/>
        </w:rPr>
      </w:pPr>
      <w:r w:rsidRPr="00372AE4">
        <w:rPr>
          <w:b/>
          <w:bCs/>
          <w:sz w:val="22"/>
        </w:rPr>
        <w:t>w ramach Rządowego Programu Odbudowy Zabytków</w:t>
      </w:r>
    </w:p>
    <w:p w14:paraId="2EE566C5" w14:textId="4E9AA886" w:rsidR="00804919" w:rsidRPr="00372AE4" w:rsidRDefault="00804919" w:rsidP="00EB3161">
      <w:pPr>
        <w:spacing w:line="240" w:lineRule="auto"/>
        <w:rPr>
          <w:sz w:val="22"/>
        </w:rPr>
      </w:pPr>
    </w:p>
    <w:tbl>
      <w:tblPr>
        <w:tblStyle w:val="TableGrid"/>
        <w:tblW w:w="9701" w:type="dxa"/>
        <w:jc w:val="center"/>
        <w:tblInd w:w="0" w:type="dxa"/>
        <w:tblCellMar>
          <w:top w:w="79" w:type="dxa"/>
          <w:left w:w="96" w:type="dxa"/>
          <w:right w:w="806" w:type="dxa"/>
        </w:tblCellMar>
        <w:tblLook w:val="04A0" w:firstRow="1" w:lastRow="0" w:firstColumn="1" w:lastColumn="0" w:noHBand="0" w:noVBand="1"/>
      </w:tblPr>
      <w:tblGrid>
        <w:gridCol w:w="3084"/>
        <w:gridCol w:w="3505"/>
        <w:gridCol w:w="3112"/>
      </w:tblGrid>
      <w:tr w:rsidR="00804919" w:rsidRPr="00372AE4" w14:paraId="0C8D1A61" w14:textId="77777777" w:rsidTr="00804919">
        <w:trPr>
          <w:trHeight w:val="470"/>
          <w:jc w:val="center"/>
        </w:trPr>
        <w:tc>
          <w:tcPr>
            <w:tcW w:w="9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470EE" w14:textId="46C16A5D" w:rsidR="00804919" w:rsidRPr="00372AE4" w:rsidRDefault="00B85722" w:rsidP="00EB316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0"/>
              <w:rPr>
                <w:b/>
                <w:bCs/>
              </w:rPr>
            </w:pPr>
            <w:r w:rsidRPr="00372AE4">
              <w:rPr>
                <w:b/>
                <w:bCs/>
              </w:rPr>
              <w:t>DANE PODMIOTU UBIEGAJĄCEGO SIĘ O DOTACJĘ:</w:t>
            </w:r>
          </w:p>
        </w:tc>
      </w:tr>
      <w:tr w:rsidR="00804919" w:rsidRPr="00372AE4" w14:paraId="6B975829" w14:textId="77777777" w:rsidTr="00804919">
        <w:trPr>
          <w:trHeight w:val="471"/>
          <w:jc w:val="center"/>
        </w:trPr>
        <w:tc>
          <w:tcPr>
            <w:tcW w:w="9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9AC65" w14:textId="3545CDE3" w:rsidR="00804919" w:rsidRPr="00372AE4" w:rsidRDefault="00B85722" w:rsidP="00B85722">
            <w:pPr>
              <w:tabs>
                <w:tab w:val="center" w:pos="4216"/>
                <w:tab w:val="center" w:pos="6893"/>
              </w:tabs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372AE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A02E91" wp14:editId="3803BD1C">
                      <wp:simplePos x="0" y="0"/>
                      <wp:positionH relativeFrom="margin">
                        <wp:posOffset>4620260</wp:posOffset>
                      </wp:positionH>
                      <wp:positionV relativeFrom="margin">
                        <wp:posOffset>66040</wp:posOffset>
                      </wp:positionV>
                      <wp:extent cx="76200" cy="85725"/>
                      <wp:effectExtent l="0" t="0" r="19050" b="28575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D8523F" id="Prostokąt 2" o:spid="_x0000_s1026" style="position:absolute;margin-left:363.8pt;margin-top:5.2pt;width:6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" fillcolor="white [3201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Pr="00372AE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61A18" wp14:editId="71894C9D">
                      <wp:simplePos x="4638675" y="2781300"/>
                      <wp:positionH relativeFrom="margin">
                        <wp:posOffset>3341370</wp:posOffset>
                      </wp:positionH>
                      <wp:positionV relativeFrom="margin">
                        <wp:posOffset>52705</wp:posOffset>
                      </wp:positionV>
                      <wp:extent cx="76200" cy="85725"/>
                      <wp:effectExtent l="0" t="0" r="19050" b="28575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1BCD5F" id="Prostokąt 1" o:spid="_x0000_s1026" style="position:absolute;margin-left:263.1pt;margin-top:4.15pt;width: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" fillcolor="white [3201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="00804919" w:rsidRPr="00372AE4">
              <w:rPr>
                <w:sz w:val="22"/>
              </w:rPr>
              <w:t xml:space="preserve">Czy wnioskodawca jest przedsiębiorcą ? </w:t>
            </w:r>
            <w:r>
              <w:rPr>
                <w:sz w:val="22"/>
              </w:rPr>
              <w:t xml:space="preserve">            </w:t>
            </w:r>
            <w:r w:rsidR="00804919" w:rsidRPr="00372AE4">
              <w:rPr>
                <w:sz w:val="22"/>
              </w:rPr>
              <w:t>TAK</w:t>
            </w:r>
            <w:r>
              <w:rPr>
                <w:sz w:val="22"/>
              </w:rPr>
              <w:t xml:space="preserve">                       </w:t>
            </w:r>
            <w:r w:rsidR="00804919" w:rsidRPr="00372AE4">
              <w:rPr>
                <w:sz w:val="22"/>
              </w:rPr>
              <w:tab/>
              <w:t xml:space="preserve">NIE </w:t>
            </w:r>
          </w:p>
        </w:tc>
      </w:tr>
      <w:tr w:rsidR="00804919" w:rsidRPr="00372AE4" w14:paraId="2263E70A" w14:textId="77777777" w:rsidTr="00804919">
        <w:trPr>
          <w:trHeight w:val="471"/>
          <w:jc w:val="center"/>
        </w:trPr>
        <w:tc>
          <w:tcPr>
            <w:tcW w:w="9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E02F3" w14:textId="3FDBF34C" w:rsidR="00804919" w:rsidRPr="00372AE4" w:rsidRDefault="0081286A" w:rsidP="00EB31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/>
              <w:rPr>
                <w:b/>
                <w:bCs/>
              </w:rPr>
            </w:pPr>
            <w:r w:rsidRPr="00372AE4">
              <w:rPr>
                <w:b/>
                <w:bCs/>
              </w:rPr>
              <w:t>Pełna nazwa podmiotu:</w:t>
            </w:r>
          </w:p>
        </w:tc>
      </w:tr>
      <w:tr w:rsidR="00804919" w:rsidRPr="00372AE4" w14:paraId="6066AE77" w14:textId="77777777" w:rsidTr="00804919">
        <w:trPr>
          <w:trHeight w:val="471"/>
          <w:jc w:val="center"/>
        </w:trPr>
        <w:tc>
          <w:tcPr>
            <w:tcW w:w="9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412EC" w14:textId="6A00B902" w:rsidR="00804919" w:rsidRPr="00372AE4" w:rsidRDefault="0081286A" w:rsidP="00EB31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/>
              <w:rPr>
                <w:b/>
                <w:bCs/>
              </w:rPr>
            </w:pPr>
            <w:r w:rsidRPr="00372AE4">
              <w:rPr>
                <w:b/>
                <w:bCs/>
              </w:rPr>
              <w:t>Forma prawna:</w:t>
            </w:r>
          </w:p>
        </w:tc>
      </w:tr>
      <w:tr w:rsidR="00804919" w:rsidRPr="00372AE4" w14:paraId="56F5962C" w14:textId="77777777" w:rsidTr="00804919">
        <w:trPr>
          <w:trHeight w:val="471"/>
          <w:jc w:val="center"/>
        </w:trPr>
        <w:tc>
          <w:tcPr>
            <w:tcW w:w="9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FF70D" w14:textId="375D0817" w:rsidR="00804919" w:rsidRPr="00372AE4" w:rsidRDefault="0081286A" w:rsidP="00EB31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/>
              <w:rPr>
                <w:b/>
                <w:bCs/>
              </w:rPr>
            </w:pPr>
            <w:r w:rsidRPr="00372AE4">
              <w:rPr>
                <w:b/>
                <w:bCs/>
              </w:rPr>
              <w:t>Dokładny adres:</w:t>
            </w:r>
          </w:p>
        </w:tc>
      </w:tr>
      <w:tr w:rsidR="0081286A" w:rsidRPr="00372AE4" w14:paraId="293BFBD7" w14:textId="77777777" w:rsidTr="00804919">
        <w:trPr>
          <w:trHeight w:val="471"/>
          <w:jc w:val="center"/>
        </w:trPr>
        <w:tc>
          <w:tcPr>
            <w:tcW w:w="9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C87B" w14:textId="26332C5E" w:rsidR="0081286A" w:rsidRPr="00372AE4" w:rsidRDefault="0081286A" w:rsidP="00EB3161">
            <w:pPr>
              <w:spacing w:after="0" w:line="240" w:lineRule="auto"/>
              <w:ind w:right="0"/>
              <w:rPr>
                <w:sz w:val="22"/>
              </w:rPr>
            </w:pPr>
            <w:r w:rsidRPr="00372AE4">
              <w:rPr>
                <w:sz w:val="22"/>
              </w:rPr>
              <w:t>Miejscowość:</w:t>
            </w:r>
          </w:p>
        </w:tc>
      </w:tr>
      <w:tr w:rsidR="00804919" w:rsidRPr="00372AE4" w14:paraId="55C3F59D" w14:textId="77777777" w:rsidTr="00804919">
        <w:trPr>
          <w:trHeight w:val="471"/>
          <w:jc w:val="center"/>
        </w:trPr>
        <w:tc>
          <w:tcPr>
            <w:tcW w:w="9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F7C5" w14:textId="6D851E41" w:rsidR="00804919" w:rsidRPr="00372AE4" w:rsidRDefault="0081286A" w:rsidP="00EB3161">
            <w:pPr>
              <w:spacing w:after="0" w:line="240" w:lineRule="auto"/>
              <w:ind w:left="14" w:right="0" w:firstLine="0"/>
              <w:rPr>
                <w:sz w:val="22"/>
              </w:rPr>
            </w:pPr>
            <w:r w:rsidRPr="00372AE4">
              <w:rPr>
                <w:sz w:val="22"/>
              </w:rPr>
              <w:t>Ulica:</w:t>
            </w:r>
          </w:p>
        </w:tc>
      </w:tr>
      <w:tr w:rsidR="0081286A" w:rsidRPr="00372AE4" w14:paraId="2ED6F837" w14:textId="684B036A" w:rsidTr="0081286A">
        <w:trPr>
          <w:trHeight w:val="471"/>
          <w:jc w:val="center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B278F3" w14:textId="713A7B72" w:rsidR="0081286A" w:rsidRPr="00372AE4" w:rsidRDefault="00B85722" w:rsidP="00EB3161">
            <w:pPr>
              <w:spacing w:after="0" w:line="240" w:lineRule="auto"/>
              <w:ind w:left="7" w:righ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t</w:t>
            </w:r>
            <w:r w:rsidR="0081286A" w:rsidRPr="00372AE4">
              <w:rPr>
                <w:sz w:val="22"/>
              </w:rPr>
              <w:t>el</w:t>
            </w:r>
            <w:proofErr w:type="spellEnd"/>
            <w:r w:rsidR="0081286A" w:rsidRPr="00372AE4">
              <w:rPr>
                <w:sz w:val="22"/>
              </w:rPr>
              <w:t>: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822CB3" w14:textId="44E6D359" w:rsidR="0081286A" w:rsidRPr="00372AE4" w:rsidRDefault="00B85722" w:rsidP="00EB3161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81286A" w:rsidRPr="00372AE4">
              <w:rPr>
                <w:sz w:val="22"/>
              </w:rPr>
              <w:t>ax: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CED812" w14:textId="1217B91A" w:rsidR="0081286A" w:rsidRPr="00372AE4" w:rsidRDefault="0081286A" w:rsidP="00EB316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72AE4">
              <w:rPr>
                <w:sz w:val="22"/>
              </w:rPr>
              <w:t>e-mail:</w:t>
            </w:r>
          </w:p>
        </w:tc>
      </w:tr>
      <w:tr w:rsidR="0081286A" w:rsidRPr="00372AE4" w14:paraId="1690A36E" w14:textId="6F1645AA" w:rsidTr="0081286A">
        <w:trPr>
          <w:trHeight w:val="471"/>
          <w:jc w:val="center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FD2C14" w14:textId="6E151851" w:rsidR="0081286A" w:rsidRPr="00372AE4" w:rsidRDefault="0081286A" w:rsidP="00EB3161">
            <w:pPr>
              <w:spacing w:after="0" w:line="240" w:lineRule="auto"/>
              <w:ind w:left="7" w:right="0" w:firstLine="0"/>
              <w:rPr>
                <w:sz w:val="22"/>
              </w:rPr>
            </w:pPr>
            <w:r w:rsidRPr="00372AE4">
              <w:rPr>
                <w:sz w:val="22"/>
              </w:rPr>
              <w:t>gmina: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01B0B4" w14:textId="7116A76E" w:rsidR="0081286A" w:rsidRPr="00372AE4" w:rsidRDefault="0081286A" w:rsidP="00EB3161">
            <w:pPr>
              <w:spacing w:after="0" w:line="240" w:lineRule="auto"/>
              <w:ind w:left="7" w:right="0" w:firstLine="0"/>
              <w:rPr>
                <w:sz w:val="22"/>
              </w:rPr>
            </w:pPr>
            <w:r w:rsidRPr="00372AE4">
              <w:rPr>
                <w:sz w:val="22"/>
              </w:rPr>
              <w:t>powiat: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7B88DD" w14:textId="5F7CC17F" w:rsidR="0081286A" w:rsidRPr="00372AE4" w:rsidRDefault="0081286A" w:rsidP="00EB3161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72AE4">
              <w:rPr>
                <w:sz w:val="22"/>
              </w:rPr>
              <w:t>województwo:</w:t>
            </w:r>
          </w:p>
        </w:tc>
      </w:tr>
      <w:tr w:rsidR="00804919" w:rsidRPr="00372AE4" w14:paraId="68A99090" w14:textId="77777777" w:rsidTr="00804919">
        <w:trPr>
          <w:trHeight w:val="471"/>
          <w:jc w:val="center"/>
        </w:trPr>
        <w:tc>
          <w:tcPr>
            <w:tcW w:w="9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A7439" w14:textId="71E01B49" w:rsidR="00804919" w:rsidRPr="00372AE4" w:rsidRDefault="0081286A" w:rsidP="00EB31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0"/>
              <w:rPr>
                <w:b/>
                <w:bCs/>
              </w:rPr>
            </w:pPr>
            <w:r w:rsidRPr="00372AE4">
              <w:rPr>
                <w:b/>
                <w:bCs/>
              </w:rPr>
              <w:t>Dane osób upoważnionych do reprezentowania podmiotu w kontaktach zewnętrznych i zawierania umów: (nazwiska i imiona oraz pełnione funkcje):</w:t>
            </w:r>
          </w:p>
        </w:tc>
      </w:tr>
      <w:tr w:rsidR="00804919" w:rsidRPr="00372AE4" w14:paraId="0567217B" w14:textId="77777777" w:rsidTr="00804919">
        <w:trPr>
          <w:trHeight w:val="1106"/>
          <w:jc w:val="center"/>
        </w:trPr>
        <w:tc>
          <w:tcPr>
            <w:tcW w:w="9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3CC08" w14:textId="31AAE885" w:rsidR="00B85722" w:rsidRPr="00372AE4" w:rsidRDefault="00B85722" w:rsidP="00B85722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14:paraId="3BBAC40D" w14:textId="77777777" w:rsidR="00804919" w:rsidRPr="00372AE4" w:rsidRDefault="00804919" w:rsidP="00EB3161">
      <w:pPr>
        <w:spacing w:after="0" w:line="240" w:lineRule="auto"/>
        <w:ind w:left="-1547" w:right="10598" w:firstLine="0"/>
        <w:rPr>
          <w:sz w:val="22"/>
        </w:rPr>
      </w:pPr>
    </w:p>
    <w:tbl>
      <w:tblPr>
        <w:tblStyle w:val="TableGrid"/>
        <w:tblW w:w="9638" w:type="dxa"/>
        <w:jc w:val="center"/>
        <w:tblInd w:w="0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76"/>
        <w:gridCol w:w="3517"/>
        <w:gridCol w:w="1245"/>
      </w:tblGrid>
      <w:tr w:rsidR="00804919" w:rsidRPr="00372AE4" w14:paraId="279DD4EA" w14:textId="77777777" w:rsidTr="00B85722">
        <w:trPr>
          <w:trHeight w:val="429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00A75" w14:textId="77777777" w:rsidR="00804919" w:rsidRPr="00372AE4" w:rsidRDefault="00804919" w:rsidP="00EB3161">
            <w:pPr>
              <w:spacing w:after="0" w:line="240" w:lineRule="auto"/>
              <w:ind w:left="7" w:right="0" w:firstLine="0"/>
              <w:rPr>
                <w:b/>
                <w:bCs/>
                <w:sz w:val="22"/>
              </w:rPr>
            </w:pPr>
            <w:r w:rsidRPr="00372AE4">
              <w:rPr>
                <w:b/>
                <w:bCs/>
                <w:sz w:val="22"/>
              </w:rPr>
              <w:t>II. INFORMACJE O ZABYTKU</w:t>
            </w:r>
          </w:p>
        </w:tc>
      </w:tr>
      <w:tr w:rsidR="00804919" w:rsidRPr="00372AE4" w14:paraId="63A7192D" w14:textId="77777777" w:rsidTr="00804919"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E780" w14:textId="486403B6" w:rsidR="00804919" w:rsidRPr="00372AE4" w:rsidRDefault="00804919" w:rsidP="00EB31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</w:pPr>
            <w:r w:rsidRPr="00372AE4">
              <w:t>Nazwa zabytku</w:t>
            </w:r>
            <w:r w:rsidR="00632B22" w:rsidRPr="00372AE4">
              <w:t>:</w:t>
            </w:r>
          </w:p>
        </w:tc>
      </w:tr>
      <w:tr w:rsidR="00804919" w:rsidRPr="00372AE4" w14:paraId="1F60B9F8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DC0F8" w14:textId="43130C32" w:rsidR="00804919" w:rsidRPr="00372AE4" w:rsidRDefault="00804919" w:rsidP="00EB31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</w:pPr>
            <w:r w:rsidRPr="00372AE4">
              <w:t>Miejsce położenia zabytku (adres)</w:t>
            </w:r>
            <w:r w:rsidR="00632B22" w:rsidRPr="00372AE4">
              <w:t>:</w:t>
            </w:r>
          </w:p>
        </w:tc>
      </w:tr>
      <w:tr w:rsidR="00804919" w:rsidRPr="00372AE4" w14:paraId="7931D311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2AB2" w14:textId="761911D2" w:rsidR="00804919" w:rsidRPr="00372AE4" w:rsidRDefault="00804919" w:rsidP="00EB31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</w:pPr>
            <w:r w:rsidRPr="00372AE4">
              <w:t>Numer w rejestrze zabytków/gminnej ewidencji zabytków</w:t>
            </w:r>
            <w:r w:rsidR="00632B22" w:rsidRPr="00372AE4">
              <w:t>:</w:t>
            </w:r>
          </w:p>
        </w:tc>
      </w:tr>
      <w:tr w:rsidR="00804919" w:rsidRPr="00372AE4" w14:paraId="18F989D2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B1C4E" w14:textId="70C2E2B9" w:rsidR="00804919" w:rsidRPr="00372AE4" w:rsidRDefault="00804919" w:rsidP="00EB31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</w:pPr>
            <w:r w:rsidRPr="00372AE4">
              <w:t>Data wpisu do rejestru zabytków/gminnej ewidencji zabytków</w:t>
            </w:r>
            <w:r w:rsidR="00632B22" w:rsidRPr="00372AE4">
              <w:t>:</w:t>
            </w:r>
          </w:p>
        </w:tc>
      </w:tr>
      <w:tr w:rsidR="00632B22" w:rsidRPr="00372AE4" w14:paraId="592FEDBF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8ACF5" w14:textId="633EA15D" w:rsidR="00632B22" w:rsidRPr="00372AE4" w:rsidRDefault="00632B22" w:rsidP="00EB31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</w:pPr>
            <w:r w:rsidRPr="00372AE4">
              <w:t>Tytuł do władania zabytkiem:</w:t>
            </w:r>
          </w:p>
        </w:tc>
      </w:tr>
      <w:tr w:rsidR="00632B22" w:rsidRPr="00372AE4" w14:paraId="030DD127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FDAB0" w14:textId="447B8298" w:rsidR="00632B22" w:rsidRDefault="00632B22" w:rsidP="00EB31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</w:pPr>
            <w:r w:rsidRPr="00372AE4">
              <w:t>Uzyskane pozwolenie/opinia na przeprowadzenie prac konserwatorskich, restauratorskich lub robót budowlanych przy zabytku wydane przez właściwy organ ochrony zabytków (organ wydający, data wydania, numer zezwolenia) jeśli dotyczy /jeśli nie dotyczy, należy wpisać szacowaną datę pozyskania dokumentu:</w:t>
            </w:r>
          </w:p>
          <w:p w14:paraId="172E63E5" w14:textId="77777777" w:rsidR="00B85722" w:rsidRPr="00372AE4" w:rsidRDefault="00B85722" w:rsidP="00B85722">
            <w:pPr>
              <w:pStyle w:val="Akapitzlist"/>
              <w:spacing w:after="0" w:line="240" w:lineRule="auto"/>
              <w:ind w:right="0" w:firstLine="0"/>
            </w:pPr>
          </w:p>
          <w:p w14:paraId="1CE8DC60" w14:textId="77777777" w:rsidR="00632B22" w:rsidRPr="00372AE4" w:rsidRDefault="00632B22" w:rsidP="00EB3161">
            <w:pPr>
              <w:spacing w:after="0" w:line="240" w:lineRule="auto"/>
              <w:ind w:left="14" w:right="0" w:firstLine="0"/>
              <w:rPr>
                <w:sz w:val="22"/>
              </w:rPr>
            </w:pPr>
          </w:p>
          <w:p w14:paraId="3DDD012F" w14:textId="77777777" w:rsidR="00632B22" w:rsidRPr="00372AE4" w:rsidRDefault="00632B22" w:rsidP="00EB3161">
            <w:pPr>
              <w:spacing w:after="0" w:line="240" w:lineRule="auto"/>
              <w:ind w:left="14" w:right="0" w:firstLine="0"/>
              <w:rPr>
                <w:sz w:val="22"/>
              </w:rPr>
            </w:pPr>
          </w:p>
          <w:p w14:paraId="68AAFF37" w14:textId="52A17E66" w:rsidR="00632B22" w:rsidRPr="00372AE4" w:rsidRDefault="00632B22" w:rsidP="00EB3161">
            <w:pPr>
              <w:spacing w:after="0" w:line="240" w:lineRule="auto"/>
              <w:ind w:left="14" w:right="0" w:firstLine="0"/>
              <w:rPr>
                <w:sz w:val="22"/>
              </w:rPr>
            </w:pPr>
          </w:p>
        </w:tc>
      </w:tr>
      <w:tr w:rsidR="00632B22" w:rsidRPr="00372AE4" w14:paraId="5B1F7E8D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31F4" w14:textId="77777777" w:rsidR="00632B22" w:rsidRPr="00372AE4" w:rsidRDefault="00632B22" w:rsidP="00EB31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</w:pPr>
            <w:r w:rsidRPr="00372AE4">
              <w:lastRenderedPageBreak/>
              <w:t xml:space="preserve">Uzyskane pozwolenie na przeprowadzenie prac budowlanych przy zabytku: (organ wydający, data wydania, numer zezwolenia) jeśli dotyczy /jeśli nie dotyczy, należy wpisać szacowaną datę pozyskania dokumentu: </w:t>
            </w:r>
          </w:p>
          <w:p w14:paraId="5FB90F31" w14:textId="77777777" w:rsidR="00632B22" w:rsidRPr="00372AE4" w:rsidRDefault="00632B22" w:rsidP="00EB3161">
            <w:pPr>
              <w:spacing w:after="0" w:line="240" w:lineRule="auto"/>
              <w:ind w:right="0"/>
              <w:rPr>
                <w:sz w:val="22"/>
              </w:rPr>
            </w:pPr>
          </w:p>
          <w:p w14:paraId="6AB95265" w14:textId="77777777" w:rsidR="00632B22" w:rsidRPr="00372AE4" w:rsidRDefault="00632B22" w:rsidP="00EB3161">
            <w:pPr>
              <w:spacing w:after="0" w:line="240" w:lineRule="auto"/>
              <w:ind w:right="0"/>
              <w:rPr>
                <w:sz w:val="22"/>
              </w:rPr>
            </w:pPr>
          </w:p>
          <w:p w14:paraId="68712D8C" w14:textId="77777777" w:rsidR="00632B22" w:rsidRPr="00372AE4" w:rsidRDefault="00632B22" w:rsidP="00EB3161">
            <w:pPr>
              <w:spacing w:after="0" w:line="240" w:lineRule="auto"/>
              <w:ind w:right="0"/>
              <w:rPr>
                <w:sz w:val="22"/>
              </w:rPr>
            </w:pPr>
          </w:p>
          <w:p w14:paraId="202C35FA" w14:textId="6CCAE0D4" w:rsidR="00632B22" w:rsidRPr="00372AE4" w:rsidRDefault="00632B22" w:rsidP="00EB3161">
            <w:pPr>
              <w:spacing w:after="0" w:line="240" w:lineRule="auto"/>
              <w:ind w:right="0"/>
              <w:rPr>
                <w:sz w:val="22"/>
              </w:rPr>
            </w:pPr>
          </w:p>
        </w:tc>
      </w:tr>
      <w:tr w:rsidR="00804919" w:rsidRPr="00372AE4" w14:paraId="1721EFF0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8FA95" w14:textId="77777777" w:rsidR="00804919" w:rsidRPr="00372AE4" w:rsidRDefault="00804919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  <w:r w:rsidRPr="00372AE4">
              <w:rPr>
                <w:b/>
                <w:bCs/>
                <w:sz w:val="22"/>
              </w:rPr>
              <w:t>III. SZCZEGÓŁOWY OPIS PRAC LUB ROBÓT PRZY ZABYTKU</w:t>
            </w:r>
          </w:p>
        </w:tc>
      </w:tr>
      <w:tr w:rsidR="00632B22" w:rsidRPr="00372AE4" w14:paraId="24702473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8AAE0" w14:textId="40DC6327" w:rsidR="00632B22" w:rsidRPr="00372AE4" w:rsidRDefault="00113B5B" w:rsidP="00EB316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rPr>
                <w:b/>
                <w:bCs/>
              </w:rPr>
            </w:pPr>
            <w:r w:rsidRPr="00372AE4">
              <w:rPr>
                <w:b/>
                <w:bCs/>
              </w:rPr>
              <w:t>**</w:t>
            </w:r>
            <w:r w:rsidR="00632B22" w:rsidRPr="00372AE4">
              <w:rPr>
                <w:b/>
                <w:bCs/>
              </w:rPr>
              <w:t>Nazwa inwestycji</w:t>
            </w:r>
          </w:p>
        </w:tc>
      </w:tr>
      <w:tr w:rsidR="00632B22" w:rsidRPr="00372AE4" w14:paraId="26D02B36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A5A89" w14:textId="77777777" w:rsidR="00632B22" w:rsidRPr="00372AE4" w:rsidRDefault="00632B22" w:rsidP="00EB3161">
            <w:pPr>
              <w:pStyle w:val="Akapitzlist"/>
              <w:spacing w:after="0" w:line="240" w:lineRule="auto"/>
              <w:ind w:left="382" w:right="0" w:firstLine="0"/>
              <w:rPr>
                <w:b/>
                <w:bCs/>
              </w:rPr>
            </w:pPr>
          </w:p>
        </w:tc>
      </w:tr>
      <w:tr w:rsidR="00804919" w:rsidRPr="00372AE4" w14:paraId="3CAC19FE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E7A72" w14:textId="4D4BC62B" w:rsidR="00804919" w:rsidRPr="00372AE4" w:rsidRDefault="00113B5B" w:rsidP="00EB316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rPr>
                <w:b/>
                <w:bCs/>
              </w:rPr>
            </w:pPr>
            <w:r w:rsidRPr="00372AE4">
              <w:t>***Opis inwestycji</w:t>
            </w:r>
            <w:r w:rsidRPr="00372AE4">
              <w:rPr>
                <w:b/>
                <w:bCs/>
              </w:rPr>
              <w:t xml:space="preserve">, </w:t>
            </w:r>
            <w:r w:rsidR="00804919" w:rsidRPr="00372AE4">
              <w:rPr>
                <w:b/>
                <w:bCs/>
              </w:rPr>
              <w:t>Zakres rzeczowy prac lub robót</w:t>
            </w:r>
            <w:r w:rsidRPr="00372AE4">
              <w:rPr>
                <w:b/>
                <w:bCs/>
              </w:rPr>
              <w:t xml:space="preserve"> </w:t>
            </w:r>
          </w:p>
        </w:tc>
      </w:tr>
      <w:tr w:rsidR="00804919" w:rsidRPr="00372AE4" w14:paraId="619F0733" w14:textId="77777777" w:rsidTr="00555BBE">
        <w:tblPrEx>
          <w:tblCellMar>
            <w:top w:w="16" w:type="dxa"/>
            <w:left w:w="75" w:type="dxa"/>
          </w:tblCellMar>
        </w:tblPrEx>
        <w:trPr>
          <w:trHeight w:val="1842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DF00E" w14:textId="77777777" w:rsidR="00804919" w:rsidRPr="00372AE4" w:rsidRDefault="00804919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804919" w:rsidRPr="00372AE4" w14:paraId="469DE669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41F9F" w14:textId="58DE0BC6" w:rsidR="00804919" w:rsidRPr="00372AE4" w:rsidRDefault="00804919" w:rsidP="00EB316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0"/>
              <w:rPr>
                <w:b/>
                <w:bCs/>
              </w:rPr>
            </w:pPr>
            <w:r w:rsidRPr="00372AE4">
              <w:rPr>
                <w:b/>
                <w:bCs/>
              </w:rPr>
              <w:t>Uzasadnienie celowości wykonania prac lub robót</w:t>
            </w:r>
          </w:p>
        </w:tc>
      </w:tr>
      <w:tr w:rsidR="00804919" w:rsidRPr="00372AE4" w14:paraId="51F5E6A8" w14:textId="77777777" w:rsidTr="00555BBE">
        <w:tblPrEx>
          <w:tblCellMar>
            <w:top w:w="16" w:type="dxa"/>
            <w:left w:w="75" w:type="dxa"/>
          </w:tblCellMar>
        </w:tblPrEx>
        <w:trPr>
          <w:trHeight w:val="2360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2735" w14:textId="77777777" w:rsidR="00804919" w:rsidRPr="00372AE4" w:rsidRDefault="00804919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804919" w:rsidRPr="00372AE4" w14:paraId="1DE1483E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EA308" w14:textId="12EC6B52" w:rsidR="00804919" w:rsidRPr="00372AE4" w:rsidRDefault="00804919" w:rsidP="00EB3161">
            <w:pPr>
              <w:spacing w:after="0" w:line="240" w:lineRule="auto"/>
              <w:ind w:left="50" w:right="0" w:firstLine="0"/>
              <w:rPr>
                <w:b/>
                <w:bCs/>
                <w:sz w:val="22"/>
              </w:rPr>
            </w:pPr>
            <w:r w:rsidRPr="00372AE4">
              <w:rPr>
                <w:b/>
                <w:bCs/>
                <w:sz w:val="22"/>
              </w:rPr>
              <w:t xml:space="preserve">IV. TERMIN </w:t>
            </w:r>
            <w:r w:rsidR="00632B22" w:rsidRPr="00372AE4">
              <w:rPr>
                <w:b/>
                <w:bCs/>
                <w:sz w:val="22"/>
              </w:rPr>
              <w:t>ROZPOCZĘCIA/ ZAKOŃCZENIA</w:t>
            </w:r>
            <w:r w:rsidRPr="00372AE4">
              <w:rPr>
                <w:b/>
                <w:bCs/>
                <w:sz w:val="22"/>
              </w:rPr>
              <w:t xml:space="preserve"> PRAC LUB ROBÓT</w:t>
            </w:r>
          </w:p>
        </w:tc>
      </w:tr>
      <w:tr w:rsidR="00804919" w:rsidRPr="00372AE4" w14:paraId="39B89247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404C" w14:textId="77777777" w:rsidR="00804919" w:rsidRPr="00372AE4" w:rsidRDefault="00804919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804919" w:rsidRPr="00372AE4" w14:paraId="7490F0C5" w14:textId="77777777" w:rsidTr="00804919">
        <w:tblPrEx>
          <w:tblCellMar>
            <w:top w:w="16" w:type="dxa"/>
            <w:left w:w="75" w:type="dxa"/>
          </w:tblCellMar>
        </w:tblPrEx>
        <w:trPr>
          <w:trHeight w:val="471"/>
          <w:jc w:val="center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9082F" w14:textId="77777777" w:rsidR="00804919" w:rsidRPr="00372AE4" w:rsidRDefault="00804919" w:rsidP="00EB3161">
            <w:pPr>
              <w:spacing w:after="0" w:line="240" w:lineRule="auto"/>
              <w:ind w:left="43" w:right="0" w:firstLine="0"/>
              <w:rPr>
                <w:b/>
                <w:bCs/>
                <w:sz w:val="22"/>
              </w:rPr>
            </w:pPr>
            <w:r w:rsidRPr="00372AE4">
              <w:rPr>
                <w:b/>
                <w:bCs/>
                <w:sz w:val="22"/>
              </w:rPr>
              <w:t xml:space="preserve">V. </w:t>
            </w:r>
            <w:r w:rsidR="00113B5B" w:rsidRPr="00372AE4">
              <w:rPr>
                <w:b/>
                <w:bCs/>
                <w:sz w:val="22"/>
              </w:rPr>
              <w:t>KALKULACJA PRZEWIDZIANYCH KOSZTÓW REALIZACJI PRAC KONSERWATORSKICH /RESTAURATORSKICH LUB ROBÓT BUDOWLANYCH :</w:t>
            </w:r>
          </w:p>
          <w:p w14:paraId="120A4C31" w14:textId="77777777" w:rsidR="00113B5B" w:rsidRPr="00372AE4" w:rsidRDefault="00113B5B" w:rsidP="00EB3161">
            <w:pPr>
              <w:spacing w:after="0" w:line="240" w:lineRule="auto"/>
              <w:ind w:left="43" w:right="0" w:firstLine="0"/>
              <w:rPr>
                <w:b/>
                <w:bCs/>
                <w:sz w:val="22"/>
              </w:rPr>
            </w:pPr>
          </w:p>
          <w:p w14:paraId="78D0927E" w14:textId="42004258" w:rsidR="00113B5B" w:rsidRPr="00372AE4" w:rsidRDefault="00113B5B" w:rsidP="00EB3161">
            <w:pPr>
              <w:spacing w:after="0" w:line="240" w:lineRule="auto"/>
              <w:ind w:left="43" w:right="0" w:firstLine="0"/>
              <w:rPr>
                <w:b/>
                <w:bCs/>
                <w:sz w:val="22"/>
              </w:rPr>
            </w:pPr>
            <w:r w:rsidRPr="00372AE4">
              <w:rPr>
                <w:b/>
                <w:bCs/>
                <w:sz w:val="22"/>
              </w:rPr>
              <w:t xml:space="preserve">Uwaga! </w:t>
            </w:r>
            <w:r w:rsidRPr="00372AE4">
              <w:rPr>
                <w:sz w:val="22"/>
              </w:rPr>
              <w:t>Poziom dofinansowania w ramach Rządowego Programu Odbudowy Zabytków wynosi do 98 %</w:t>
            </w:r>
          </w:p>
        </w:tc>
      </w:tr>
      <w:tr w:rsidR="00804919" w:rsidRPr="00372AE4" w14:paraId="24824EED" w14:textId="77777777" w:rsidTr="00555BBE">
        <w:tblPrEx>
          <w:tblCellMar>
            <w:top w:w="16" w:type="dxa"/>
            <w:left w:w="75" w:type="dxa"/>
          </w:tblCellMar>
        </w:tblPrEx>
        <w:trPr>
          <w:trHeight w:val="719"/>
          <w:jc w:val="center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19F4A" w14:textId="77777777" w:rsidR="00804919" w:rsidRPr="00372AE4" w:rsidRDefault="00804919" w:rsidP="00EB3161">
            <w:pPr>
              <w:spacing w:after="0" w:line="240" w:lineRule="auto"/>
              <w:ind w:left="65" w:right="0" w:firstLine="0"/>
              <w:rPr>
                <w:sz w:val="22"/>
              </w:rPr>
            </w:pPr>
            <w:r w:rsidRPr="00372AE4">
              <w:rPr>
                <w:sz w:val="22"/>
              </w:rPr>
              <w:t>1. Całkowity koszt prac lub robót przy zabytku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BF1C" w14:textId="77777777" w:rsidR="00804919" w:rsidRPr="00372AE4" w:rsidRDefault="00804919" w:rsidP="00EB3161">
            <w:pPr>
              <w:spacing w:after="0" w:line="240" w:lineRule="auto"/>
              <w:ind w:left="0" w:right="1050" w:firstLine="0"/>
              <w:rPr>
                <w:sz w:val="22"/>
              </w:rPr>
            </w:pPr>
            <w:r w:rsidRPr="00372AE4">
              <w:rPr>
                <w:noProof/>
                <w:sz w:val="22"/>
              </w:rPr>
              <w:t>……………………………….</w:t>
            </w:r>
            <w:r w:rsidRPr="00372AE4">
              <w:rPr>
                <w:sz w:val="22"/>
              </w:rPr>
              <w:t>zł (słownie:………………………………</w:t>
            </w:r>
          </w:p>
          <w:p w14:paraId="1FA1FD62" w14:textId="5BA8FA7A" w:rsidR="00804919" w:rsidRPr="00372AE4" w:rsidRDefault="00804919" w:rsidP="00EB3161">
            <w:pPr>
              <w:spacing w:after="0" w:line="240" w:lineRule="auto"/>
              <w:ind w:left="0" w:right="1050" w:firstLine="0"/>
              <w:rPr>
                <w:sz w:val="22"/>
              </w:rPr>
            </w:pPr>
            <w:r w:rsidRPr="00372AE4">
              <w:rPr>
                <w:sz w:val="22"/>
              </w:rPr>
              <w:t>....................................................</w:t>
            </w:r>
          </w:p>
        </w:tc>
      </w:tr>
      <w:tr w:rsidR="00804919" w:rsidRPr="00372AE4" w14:paraId="62A1020A" w14:textId="77777777" w:rsidTr="00555BBE">
        <w:tblPrEx>
          <w:tblCellMar>
            <w:top w:w="16" w:type="dxa"/>
            <w:left w:w="75" w:type="dxa"/>
          </w:tblCellMar>
        </w:tblPrEx>
        <w:trPr>
          <w:trHeight w:val="727"/>
          <w:jc w:val="center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AA806" w14:textId="77777777" w:rsidR="00804919" w:rsidRPr="00372AE4" w:rsidRDefault="00804919" w:rsidP="00EB3161">
            <w:pPr>
              <w:spacing w:after="0" w:line="240" w:lineRule="auto"/>
              <w:ind w:left="50" w:right="0" w:firstLine="0"/>
              <w:rPr>
                <w:sz w:val="22"/>
              </w:rPr>
            </w:pPr>
            <w:r w:rsidRPr="00372AE4">
              <w:rPr>
                <w:sz w:val="22"/>
              </w:rPr>
              <w:t>2. Wysokość dotacji, o którą ubiega się wnioskodawca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CC46C" w14:textId="77777777" w:rsidR="00804919" w:rsidRPr="00372AE4" w:rsidRDefault="00804919" w:rsidP="00EB3161">
            <w:pPr>
              <w:spacing w:after="0" w:line="240" w:lineRule="auto"/>
              <w:ind w:left="0" w:right="1050" w:firstLine="0"/>
              <w:rPr>
                <w:sz w:val="22"/>
              </w:rPr>
            </w:pPr>
            <w:r w:rsidRPr="00372AE4">
              <w:rPr>
                <w:noProof/>
                <w:sz w:val="22"/>
              </w:rPr>
              <w:t>……………………………….</w:t>
            </w:r>
            <w:r w:rsidRPr="00372AE4">
              <w:rPr>
                <w:sz w:val="22"/>
              </w:rPr>
              <w:t>zł (słownie:………………………………</w:t>
            </w:r>
          </w:p>
          <w:p w14:paraId="43B06F0C" w14:textId="1B704460" w:rsidR="00804919" w:rsidRPr="00372AE4" w:rsidRDefault="00804919" w:rsidP="00EB3161">
            <w:pPr>
              <w:spacing w:after="0" w:line="240" w:lineRule="auto"/>
              <w:ind w:left="36" w:right="0" w:firstLine="0"/>
              <w:rPr>
                <w:sz w:val="22"/>
              </w:rPr>
            </w:pPr>
            <w:r w:rsidRPr="00372AE4">
              <w:rPr>
                <w:sz w:val="22"/>
              </w:rPr>
              <w:t xml:space="preserve">    ..................................................</w:t>
            </w:r>
          </w:p>
        </w:tc>
      </w:tr>
      <w:tr w:rsidR="00804919" w:rsidRPr="00372AE4" w14:paraId="1630F42F" w14:textId="77777777" w:rsidTr="00555BBE">
        <w:tblPrEx>
          <w:tblCellMar>
            <w:top w:w="16" w:type="dxa"/>
            <w:left w:w="75" w:type="dxa"/>
          </w:tblCellMar>
        </w:tblPrEx>
        <w:trPr>
          <w:trHeight w:val="727"/>
          <w:jc w:val="center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81BF0" w14:textId="77777777" w:rsidR="00804919" w:rsidRPr="00372AE4" w:rsidRDefault="00804919" w:rsidP="00EB3161">
            <w:pPr>
              <w:spacing w:after="0" w:line="240" w:lineRule="auto"/>
              <w:ind w:left="58" w:right="0" w:firstLine="0"/>
              <w:rPr>
                <w:sz w:val="22"/>
              </w:rPr>
            </w:pPr>
            <w:r w:rsidRPr="00372AE4">
              <w:rPr>
                <w:sz w:val="22"/>
              </w:rPr>
              <w:t>3. Wysokość udziału środków własnych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AC03" w14:textId="77777777" w:rsidR="00804919" w:rsidRPr="00372AE4" w:rsidRDefault="00804919" w:rsidP="00EB3161">
            <w:pPr>
              <w:spacing w:after="0" w:line="240" w:lineRule="auto"/>
              <w:ind w:left="0" w:right="1050" w:firstLine="0"/>
              <w:rPr>
                <w:sz w:val="22"/>
              </w:rPr>
            </w:pPr>
            <w:r w:rsidRPr="00372AE4">
              <w:rPr>
                <w:noProof/>
                <w:sz w:val="22"/>
              </w:rPr>
              <w:t>……………………………….</w:t>
            </w:r>
            <w:r w:rsidRPr="00372AE4">
              <w:rPr>
                <w:sz w:val="22"/>
              </w:rPr>
              <w:t>zł (słownie:………………………………</w:t>
            </w:r>
          </w:p>
          <w:p w14:paraId="00068BE1" w14:textId="56640FC2" w:rsidR="00804919" w:rsidRPr="00372AE4" w:rsidRDefault="00804919" w:rsidP="00EB3161">
            <w:pPr>
              <w:spacing w:after="0" w:line="240" w:lineRule="auto"/>
              <w:ind w:left="43" w:right="0" w:firstLine="0"/>
              <w:rPr>
                <w:sz w:val="22"/>
              </w:rPr>
            </w:pPr>
            <w:r w:rsidRPr="00372AE4">
              <w:rPr>
                <w:sz w:val="22"/>
              </w:rPr>
              <w:t xml:space="preserve">  ....................................................</w:t>
            </w:r>
          </w:p>
        </w:tc>
      </w:tr>
      <w:tr w:rsidR="00804919" w:rsidRPr="00372AE4" w14:paraId="65F3B8B8" w14:textId="77777777" w:rsidTr="00555BBE">
        <w:tblPrEx>
          <w:tblCellMar>
            <w:top w:w="16" w:type="dxa"/>
            <w:left w:w="75" w:type="dxa"/>
          </w:tblCellMar>
        </w:tblPrEx>
        <w:trPr>
          <w:trHeight w:val="717"/>
          <w:jc w:val="center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46073" w14:textId="77777777" w:rsidR="00804919" w:rsidRPr="00372AE4" w:rsidRDefault="00804919" w:rsidP="00EB3161">
            <w:pPr>
              <w:spacing w:after="0" w:line="240" w:lineRule="auto"/>
              <w:ind w:left="58" w:right="0" w:firstLine="0"/>
              <w:rPr>
                <w:sz w:val="22"/>
              </w:rPr>
            </w:pPr>
            <w:r w:rsidRPr="00372AE4">
              <w:rPr>
                <w:sz w:val="22"/>
              </w:rPr>
              <w:lastRenderedPageBreak/>
              <w:t>4. Wysokość środków z innych źródeł</w:t>
            </w:r>
          </w:p>
        </w:tc>
        <w:tc>
          <w:tcPr>
            <w:tcW w:w="4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51E2B" w14:textId="77777777" w:rsidR="00804919" w:rsidRPr="00372AE4" w:rsidRDefault="00804919" w:rsidP="00EB3161">
            <w:pPr>
              <w:spacing w:after="0" w:line="240" w:lineRule="auto"/>
              <w:ind w:left="0" w:right="1050" w:firstLine="0"/>
              <w:rPr>
                <w:sz w:val="22"/>
              </w:rPr>
            </w:pPr>
            <w:r w:rsidRPr="00372AE4">
              <w:rPr>
                <w:noProof/>
                <w:sz w:val="22"/>
              </w:rPr>
              <w:t>……………………………….</w:t>
            </w:r>
            <w:r w:rsidRPr="00372AE4">
              <w:rPr>
                <w:sz w:val="22"/>
              </w:rPr>
              <w:t>zł (słownie:………………………………</w:t>
            </w:r>
          </w:p>
          <w:p w14:paraId="6A12953A" w14:textId="57BD6FF3" w:rsidR="00804919" w:rsidRPr="00372AE4" w:rsidRDefault="00804919" w:rsidP="00EB3161">
            <w:pPr>
              <w:spacing w:after="0" w:line="240" w:lineRule="auto"/>
              <w:ind w:left="0" w:right="1029" w:firstLine="0"/>
              <w:rPr>
                <w:sz w:val="22"/>
              </w:rPr>
            </w:pPr>
            <w:r w:rsidRPr="00372AE4">
              <w:rPr>
                <w:sz w:val="22"/>
              </w:rPr>
              <w:t>....................................................</w:t>
            </w:r>
          </w:p>
        </w:tc>
      </w:tr>
      <w:tr w:rsidR="00804919" w:rsidRPr="00372AE4" w14:paraId="6E69317B" w14:textId="77777777" w:rsidTr="00804919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FD743F" w14:textId="50C9858C" w:rsidR="00804919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  <w:r w:rsidRPr="00372AE4">
              <w:rPr>
                <w:b/>
                <w:bCs/>
                <w:sz w:val="22"/>
              </w:rPr>
              <w:t>VI. INFORMACJA O ŚRODKACH PUBLICZNYCH PRZYZNANYCH Z INNYCH ŹRÓDEŁ NA TE SAME PRACE LUB ROBOTY BUDOWLANE PRZY ZABYTKU ORAZ INFORMACJE O WYSTĄPIENIU O TAKIE ŚRODKI ZŁOŻONE DO INNYCH PODMIOTÓW:</w:t>
            </w:r>
          </w:p>
          <w:p w14:paraId="4DE7E983" w14:textId="77777777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</w:p>
          <w:p w14:paraId="03E4AF81" w14:textId="77777777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</w:p>
          <w:p w14:paraId="2B70CCFF" w14:textId="77777777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</w:p>
          <w:p w14:paraId="22E287EA" w14:textId="77777777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</w:p>
          <w:p w14:paraId="634BFE70" w14:textId="712C453A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6CEA66" w14:textId="77777777" w:rsidR="00804919" w:rsidRPr="00372AE4" w:rsidRDefault="00804919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113B5B" w:rsidRPr="00372AE4" w14:paraId="6282A468" w14:textId="77777777" w:rsidTr="00804919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68CE77" w14:textId="77777777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  <w:r w:rsidRPr="00372AE4">
              <w:rPr>
                <w:b/>
                <w:bCs/>
                <w:sz w:val="22"/>
              </w:rPr>
              <w:t>VII. INNE INFORMACJE MOGĄCE MIEĆ ZNACZENIE PRZY OCENIE WNIOSKU:</w:t>
            </w:r>
          </w:p>
          <w:p w14:paraId="4B1003E2" w14:textId="77777777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</w:p>
          <w:p w14:paraId="66C6E01F" w14:textId="77777777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</w:p>
          <w:p w14:paraId="539DF7DE" w14:textId="08DF5964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3AD823" w14:textId="77777777" w:rsidR="00113B5B" w:rsidRPr="00372AE4" w:rsidRDefault="00113B5B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113B5B" w:rsidRPr="00372AE4" w14:paraId="5B061A48" w14:textId="77777777" w:rsidTr="00804919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7C286" w14:textId="65DB12EE" w:rsidR="00113B5B" w:rsidRPr="00372AE4" w:rsidRDefault="00113B5B" w:rsidP="00EB3161">
            <w:pPr>
              <w:spacing w:after="0" w:line="240" w:lineRule="auto"/>
              <w:ind w:left="22" w:right="0" w:firstLine="0"/>
              <w:rPr>
                <w:b/>
                <w:bCs/>
                <w:sz w:val="22"/>
              </w:rPr>
            </w:pPr>
            <w:r w:rsidRPr="00372AE4">
              <w:rPr>
                <w:b/>
                <w:bCs/>
                <w:sz w:val="22"/>
              </w:rPr>
              <w:t>VIII. WYKAZ ZAŁĄCZNIKÓW WYMAGANYCH PRZY SKŁADANIU WNIOSKU: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4E830B" w14:textId="77777777" w:rsidR="00113B5B" w:rsidRPr="00372AE4" w:rsidRDefault="00113B5B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113B5B" w:rsidRPr="00372AE4" w14:paraId="602AC7E6" w14:textId="77777777" w:rsidTr="0046471A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C2136" w14:textId="265DB3C1" w:rsidR="00113B5B" w:rsidRPr="00372AE4" w:rsidRDefault="00113B5B" w:rsidP="00EB3161">
            <w:pPr>
              <w:spacing w:after="0" w:line="240" w:lineRule="auto"/>
              <w:ind w:left="36" w:right="0" w:firstLine="0"/>
              <w:rPr>
                <w:sz w:val="22"/>
              </w:rPr>
            </w:pPr>
            <w:r w:rsidRPr="00372AE4">
              <w:rPr>
                <w:sz w:val="22"/>
              </w:rPr>
              <w:t xml:space="preserve">1. Decyzja o wpisie do rejestru zabytków obiektu/ewidencji, którego dotyczą prace lub roboty (dopuszcza się załączenie wyciągu z rejestru zabytków)  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B2F341" w14:textId="77777777" w:rsidR="00113B5B" w:rsidRPr="00372AE4" w:rsidRDefault="00113B5B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113B5B" w:rsidRPr="00372AE4" w14:paraId="1DAFE6D6" w14:textId="77777777" w:rsidTr="0046471A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3A0BD" w14:textId="18277949" w:rsidR="00113B5B" w:rsidRPr="00372AE4" w:rsidRDefault="00113B5B" w:rsidP="00EB3161">
            <w:pPr>
              <w:spacing w:after="0" w:line="240" w:lineRule="auto"/>
              <w:ind w:left="29" w:right="0" w:firstLine="0"/>
              <w:rPr>
                <w:sz w:val="22"/>
              </w:rPr>
            </w:pPr>
            <w:r w:rsidRPr="00372AE4">
              <w:rPr>
                <w:sz w:val="22"/>
              </w:rPr>
              <w:t xml:space="preserve">2. Dokument potwierdzający tytuł władania zabytkiem.  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7A58DE" w14:textId="77777777" w:rsidR="00113B5B" w:rsidRPr="00372AE4" w:rsidRDefault="00113B5B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113B5B" w:rsidRPr="00372AE4" w14:paraId="2F9F1316" w14:textId="77777777" w:rsidTr="0046471A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75D56" w14:textId="3244B4A7" w:rsidR="00113B5B" w:rsidRPr="00372AE4" w:rsidRDefault="00113B5B" w:rsidP="00EB3161">
            <w:pPr>
              <w:spacing w:after="0" w:line="240" w:lineRule="auto"/>
              <w:ind w:left="29" w:right="0" w:firstLine="0"/>
              <w:rPr>
                <w:sz w:val="22"/>
              </w:rPr>
            </w:pPr>
            <w:r w:rsidRPr="00372AE4">
              <w:rPr>
                <w:sz w:val="22"/>
              </w:rPr>
              <w:t xml:space="preserve">3. Decyzja właściwego organu ochrony zabytków zezwalająca na przeprowadzenie prac lub robót.**** 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046B8E" w14:textId="77777777" w:rsidR="00113B5B" w:rsidRPr="00372AE4" w:rsidRDefault="00113B5B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113B5B" w:rsidRPr="00372AE4" w14:paraId="5C7DD339" w14:textId="77777777" w:rsidTr="0046471A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BF575" w14:textId="1082A8BC" w:rsidR="00113B5B" w:rsidRPr="00372AE4" w:rsidRDefault="00113B5B" w:rsidP="00EB3161">
            <w:pPr>
              <w:spacing w:after="0" w:line="240" w:lineRule="auto"/>
              <w:ind w:left="36" w:right="0" w:firstLine="0"/>
              <w:rPr>
                <w:sz w:val="22"/>
              </w:rPr>
            </w:pPr>
            <w:r w:rsidRPr="00372AE4">
              <w:rPr>
                <w:sz w:val="22"/>
              </w:rPr>
              <w:t xml:space="preserve">4. Projekt i pozwolenie na budowę (zabytki nieruchome).**** 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F44166" w14:textId="77777777" w:rsidR="00113B5B" w:rsidRPr="00372AE4" w:rsidRDefault="00113B5B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113B5B" w:rsidRPr="00372AE4" w14:paraId="1B34B764" w14:textId="77777777" w:rsidTr="0046471A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D247F" w14:textId="7F8FEA9E" w:rsidR="00113B5B" w:rsidRPr="00372AE4" w:rsidRDefault="00113B5B" w:rsidP="00EB3161">
            <w:pPr>
              <w:spacing w:after="0" w:line="240" w:lineRule="auto"/>
              <w:ind w:left="36" w:right="0" w:firstLine="0"/>
              <w:rPr>
                <w:sz w:val="22"/>
              </w:rPr>
            </w:pPr>
            <w:r w:rsidRPr="00372AE4">
              <w:rPr>
                <w:sz w:val="22"/>
              </w:rPr>
              <w:t xml:space="preserve">5. Program prac lub robót (zabytki ruchome).**** 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0E0078" w14:textId="77777777" w:rsidR="00113B5B" w:rsidRPr="00372AE4" w:rsidRDefault="00113B5B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715012" w:rsidRPr="00372AE4" w14:paraId="234B9346" w14:textId="77777777" w:rsidTr="0046471A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AD704" w14:textId="5D055818" w:rsidR="00715012" w:rsidRPr="00715012" w:rsidRDefault="00715012" w:rsidP="0071501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0"/>
            </w:pPr>
            <w:r>
              <w:t>K</w:t>
            </w:r>
            <w:r w:rsidRPr="00715012">
              <w:t>osztorys prac lub robót budowlanych dotyczący realizowanego zadania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2785FA" w14:textId="77777777" w:rsidR="00715012" w:rsidRPr="00372AE4" w:rsidRDefault="00715012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804919" w:rsidRPr="00372AE4" w14:paraId="18E77D76" w14:textId="77777777" w:rsidTr="00804919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C28DB" w14:textId="6A23AAC3" w:rsidR="00804919" w:rsidRPr="00372AE4" w:rsidRDefault="00113B5B" w:rsidP="00EB3161">
            <w:pPr>
              <w:spacing w:after="0" w:line="240" w:lineRule="auto"/>
              <w:ind w:left="36" w:right="0" w:firstLine="0"/>
              <w:rPr>
                <w:sz w:val="22"/>
              </w:rPr>
            </w:pPr>
            <w:r w:rsidRPr="00372AE4">
              <w:rPr>
                <w:b/>
                <w:bCs/>
                <w:sz w:val="22"/>
              </w:rPr>
              <w:t>IX. OŚWIADCZENIA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6835DE" w14:textId="77777777" w:rsidR="00804919" w:rsidRPr="00372AE4" w:rsidRDefault="00804919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804919" w:rsidRPr="00372AE4" w14:paraId="4C901226" w14:textId="77777777" w:rsidTr="00804919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C4DC5B" w14:textId="6E59F4A3" w:rsidR="00804919" w:rsidRPr="00372AE4" w:rsidRDefault="00113B5B" w:rsidP="00EB316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</w:pPr>
            <w:r w:rsidRPr="00372AE4">
              <w:t>Oświadczam, że rozpoczęcie postępowania zakupowego nastąpi w terminie do 12 miesięcy od daty udostępnienia Wstępnej promesy.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464349" w14:textId="77777777" w:rsidR="00804919" w:rsidRPr="00372AE4" w:rsidRDefault="00804919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51140F" w:rsidRPr="00372AE4" w14:paraId="3950AF75" w14:textId="77777777" w:rsidTr="00804919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DAF35D" w14:textId="7FCC761A" w:rsidR="0051140F" w:rsidRPr="00C70908" w:rsidRDefault="0051140F" w:rsidP="00C7090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</w:pPr>
            <w:r w:rsidRPr="00C70908">
              <w:t>Oświadczenie o środkach publicznych (wg wzoru załączonego do wniosku)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B7053C" w14:textId="77777777" w:rsidR="0051140F" w:rsidRPr="00372AE4" w:rsidRDefault="0051140F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  <w:tr w:rsidR="0051140F" w:rsidRPr="00372AE4" w14:paraId="67039064" w14:textId="77777777" w:rsidTr="00804919">
        <w:tblPrEx>
          <w:tblCellMar>
            <w:top w:w="29" w:type="dxa"/>
            <w:left w:w="82" w:type="dxa"/>
            <w:right w:w="156" w:type="dxa"/>
          </w:tblCellMar>
        </w:tblPrEx>
        <w:trPr>
          <w:trHeight w:val="471"/>
          <w:jc w:val="center"/>
        </w:trPr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9613C" w14:textId="47DC1E64" w:rsidR="0051140F" w:rsidRPr="00C70908" w:rsidRDefault="0051140F" w:rsidP="00C7090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0"/>
            </w:pPr>
            <w:r w:rsidRPr="00C70908">
              <w:t>Oświadczenie o wpisie do rejestru (wg wzoru załączonego do wniosku)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141F59" w14:textId="77777777" w:rsidR="0051140F" w:rsidRPr="00372AE4" w:rsidRDefault="0051140F" w:rsidP="00EB3161">
            <w:pPr>
              <w:spacing w:after="160" w:line="240" w:lineRule="auto"/>
              <w:ind w:left="0" w:right="0" w:firstLine="0"/>
              <w:rPr>
                <w:sz w:val="22"/>
              </w:rPr>
            </w:pPr>
          </w:p>
        </w:tc>
      </w:tr>
    </w:tbl>
    <w:p w14:paraId="196DB24E" w14:textId="77777777" w:rsidR="00804919" w:rsidRPr="00372AE4" w:rsidRDefault="00804919" w:rsidP="00EB3161">
      <w:pPr>
        <w:spacing w:after="0" w:line="240" w:lineRule="auto"/>
        <w:ind w:left="22" w:right="147" w:hanging="11"/>
        <w:rPr>
          <w:sz w:val="22"/>
        </w:rPr>
      </w:pPr>
    </w:p>
    <w:p w14:paraId="4C58AAE0" w14:textId="77777777" w:rsidR="00804919" w:rsidRDefault="00804919" w:rsidP="00EB3161">
      <w:pPr>
        <w:spacing w:after="0" w:line="240" w:lineRule="auto"/>
        <w:ind w:left="4248" w:right="-8" w:firstLine="708"/>
        <w:rPr>
          <w:sz w:val="22"/>
        </w:rPr>
      </w:pPr>
    </w:p>
    <w:p w14:paraId="5E1BBC0D" w14:textId="77777777" w:rsidR="00B85722" w:rsidRDefault="00B85722" w:rsidP="00EB3161">
      <w:pPr>
        <w:spacing w:after="0" w:line="240" w:lineRule="auto"/>
        <w:ind w:left="4248" w:right="-8" w:firstLine="708"/>
        <w:rPr>
          <w:sz w:val="22"/>
        </w:rPr>
      </w:pPr>
    </w:p>
    <w:p w14:paraId="4BBEC3F1" w14:textId="77777777" w:rsidR="0051140F" w:rsidRDefault="0051140F" w:rsidP="00EB3161">
      <w:pPr>
        <w:spacing w:after="0" w:line="240" w:lineRule="auto"/>
        <w:ind w:left="4248" w:right="-8" w:firstLine="708"/>
        <w:rPr>
          <w:sz w:val="22"/>
        </w:rPr>
      </w:pPr>
    </w:p>
    <w:p w14:paraId="47A16CD7" w14:textId="77777777" w:rsidR="00B85722" w:rsidRPr="00372AE4" w:rsidRDefault="00B85722" w:rsidP="00EB3161">
      <w:pPr>
        <w:spacing w:after="0" w:line="240" w:lineRule="auto"/>
        <w:ind w:left="4248" w:right="-8" w:firstLine="708"/>
        <w:rPr>
          <w:sz w:val="22"/>
        </w:rPr>
      </w:pPr>
    </w:p>
    <w:p w14:paraId="42C9FC80" w14:textId="10BEBCC5" w:rsidR="00113B5B" w:rsidRPr="00372AE4" w:rsidRDefault="00113B5B" w:rsidP="00EB3161">
      <w:pPr>
        <w:spacing w:line="240" w:lineRule="auto"/>
        <w:ind w:left="-5" w:right="0"/>
        <w:rPr>
          <w:sz w:val="22"/>
        </w:rPr>
      </w:pPr>
      <w:r w:rsidRPr="00372AE4">
        <w:rPr>
          <w:sz w:val="22"/>
        </w:rPr>
        <w:t xml:space="preserve">                                                                             ………………………………………………………… </w:t>
      </w:r>
    </w:p>
    <w:p w14:paraId="6341F591" w14:textId="23252423" w:rsidR="00804919" w:rsidRPr="00372AE4" w:rsidRDefault="00113B5B" w:rsidP="00EB3161">
      <w:pPr>
        <w:spacing w:line="240" w:lineRule="auto"/>
        <w:ind w:left="-5" w:right="0"/>
        <w:rPr>
          <w:b/>
          <w:bCs/>
          <w:sz w:val="22"/>
        </w:rPr>
      </w:pPr>
      <w:r w:rsidRPr="00372AE4">
        <w:rPr>
          <w:b/>
          <w:bCs/>
          <w:sz w:val="22"/>
        </w:rPr>
        <w:t xml:space="preserve">Pieczęć wnioskodawcy                                        podpis osoby/osób upoważnionej do składania oświadczeń           </w:t>
      </w:r>
      <w:r w:rsidRPr="00372AE4">
        <w:rPr>
          <w:b/>
          <w:bCs/>
          <w:sz w:val="22"/>
        </w:rPr>
        <w:br/>
        <w:t xml:space="preserve">                                                                                                         woli w imieniu wnioskodawcy</w:t>
      </w:r>
    </w:p>
    <w:p w14:paraId="7B986814" w14:textId="77777777" w:rsidR="00113B5B" w:rsidRPr="00372AE4" w:rsidRDefault="00113B5B" w:rsidP="00EB3161">
      <w:pPr>
        <w:spacing w:line="240" w:lineRule="auto"/>
        <w:ind w:left="-5" w:right="0"/>
        <w:rPr>
          <w:b/>
          <w:bCs/>
          <w:sz w:val="22"/>
        </w:rPr>
      </w:pPr>
    </w:p>
    <w:p w14:paraId="6EF85396" w14:textId="77777777" w:rsidR="00113B5B" w:rsidRPr="00372AE4" w:rsidRDefault="00113B5B" w:rsidP="00EB3161">
      <w:pPr>
        <w:spacing w:line="240" w:lineRule="auto"/>
        <w:ind w:left="-5" w:right="0"/>
        <w:rPr>
          <w:b/>
          <w:bCs/>
          <w:sz w:val="22"/>
        </w:rPr>
      </w:pPr>
    </w:p>
    <w:p w14:paraId="1D2AC9A4" w14:textId="77777777" w:rsidR="00113B5B" w:rsidRDefault="00113B5B" w:rsidP="00EB3161">
      <w:pPr>
        <w:spacing w:line="240" w:lineRule="auto"/>
        <w:ind w:left="-5" w:right="0"/>
        <w:rPr>
          <w:b/>
          <w:bCs/>
          <w:sz w:val="22"/>
        </w:rPr>
      </w:pPr>
    </w:p>
    <w:p w14:paraId="449C67DA" w14:textId="77777777" w:rsidR="0051140F" w:rsidRDefault="0051140F" w:rsidP="00EB3161">
      <w:pPr>
        <w:spacing w:line="240" w:lineRule="auto"/>
        <w:ind w:left="-5" w:right="0"/>
        <w:rPr>
          <w:b/>
          <w:bCs/>
          <w:sz w:val="22"/>
        </w:rPr>
      </w:pPr>
    </w:p>
    <w:p w14:paraId="6A6A0F3E" w14:textId="77777777" w:rsidR="0051140F" w:rsidRPr="00372AE4" w:rsidRDefault="0051140F" w:rsidP="00EB3161">
      <w:pPr>
        <w:spacing w:line="240" w:lineRule="auto"/>
        <w:ind w:left="-5" w:right="0"/>
        <w:rPr>
          <w:b/>
          <w:bCs/>
          <w:sz w:val="22"/>
        </w:rPr>
      </w:pPr>
    </w:p>
    <w:p w14:paraId="740C67A9" w14:textId="77777777" w:rsidR="00113B5B" w:rsidRPr="00372AE4" w:rsidRDefault="00113B5B" w:rsidP="00EB3161">
      <w:pPr>
        <w:spacing w:line="240" w:lineRule="auto"/>
        <w:ind w:left="-5" w:right="0"/>
        <w:rPr>
          <w:b/>
          <w:bCs/>
          <w:sz w:val="22"/>
        </w:rPr>
      </w:pPr>
    </w:p>
    <w:p w14:paraId="4EF46788" w14:textId="77777777" w:rsidR="00F864F7" w:rsidRPr="00372AE4" w:rsidRDefault="00113B5B" w:rsidP="00EB3161">
      <w:pPr>
        <w:spacing w:line="240" w:lineRule="auto"/>
        <w:ind w:left="-5" w:right="0"/>
        <w:rPr>
          <w:sz w:val="22"/>
        </w:rPr>
      </w:pPr>
      <w:r w:rsidRPr="00372AE4">
        <w:rPr>
          <w:sz w:val="22"/>
        </w:rPr>
        <w:lastRenderedPageBreak/>
        <w:t xml:space="preserve">**Nazwa zabytku - 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 </w:t>
      </w:r>
    </w:p>
    <w:p w14:paraId="2AA41E87" w14:textId="77777777" w:rsidR="00F864F7" w:rsidRPr="00372AE4" w:rsidRDefault="00113B5B" w:rsidP="00EB3161">
      <w:pPr>
        <w:spacing w:line="240" w:lineRule="auto"/>
        <w:ind w:left="-5" w:right="0"/>
        <w:rPr>
          <w:sz w:val="22"/>
        </w:rPr>
      </w:pPr>
      <w:r w:rsidRPr="00372AE4">
        <w:rPr>
          <w:sz w:val="22"/>
        </w:rPr>
        <w:t xml:space="preserve">***Opis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 należy opisać stopień zaawansowania prac przygotowawczych. </w:t>
      </w:r>
    </w:p>
    <w:p w14:paraId="7867EAAF" w14:textId="11349E28" w:rsidR="00113B5B" w:rsidRPr="00372AE4" w:rsidRDefault="00113B5B" w:rsidP="00EB3161">
      <w:pPr>
        <w:spacing w:line="240" w:lineRule="auto"/>
        <w:ind w:left="-5" w:right="0"/>
        <w:rPr>
          <w:sz w:val="22"/>
        </w:rPr>
      </w:pPr>
      <w:r w:rsidRPr="00372AE4">
        <w:rPr>
          <w:sz w:val="22"/>
        </w:rPr>
        <w:t>**** Załączniki do wniosku, których wnioskodawca nie posiada na tym etapie postępowania należy uzupełnić w terminie najpóźniej do 8 miesięcy od dnia podpisania umowy o dofinansowanie.</w:t>
      </w:r>
    </w:p>
    <w:p w14:paraId="63D0DCEE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67DDE76E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0E724DE2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11C3A619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1E5E4932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5B518763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2F54E651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17B71DD4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09D82753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15FD538B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2A20FAE7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77DEFC49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41F3DE74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699C7157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0B07F713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11141233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1FA9A53C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624A71B1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44A1CBAB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7922E5DF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196A5A62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24A186B0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459286A2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3F54E562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48E8D85B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31ECFCCE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20B37DD9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23E9A6ED" w14:textId="77777777" w:rsidR="00F864F7" w:rsidRDefault="00F864F7" w:rsidP="00EB3161">
      <w:pPr>
        <w:spacing w:line="240" w:lineRule="auto"/>
        <w:ind w:left="-5" w:right="0"/>
        <w:rPr>
          <w:sz w:val="22"/>
        </w:rPr>
      </w:pPr>
    </w:p>
    <w:p w14:paraId="0CDCA70F" w14:textId="77777777" w:rsidR="00510BB7" w:rsidRDefault="00510BB7" w:rsidP="00EB3161">
      <w:pPr>
        <w:spacing w:line="240" w:lineRule="auto"/>
        <w:ind w:left="-5" w:right="0"/>
        <w:rPr>
          <w:sz w:val="22"/>
        </w:rPr>
      </w:pPr>
    </w:p>
    <w:p w14:paraId="43BAC040" w14:textId="77777777" w:rsidR="00510BB7" w:rsidRDefault="00510BB7" w:rsidP="00EB3161">
      <w:pPr>
        <w:spacing w:line="240" w:lineRule="auto"/>
        <w:ind w:left="-5" w:right="0"/>
        <w:rPr>
          <w:sz w:val="22"/>
        </w:rPr>
      </w:pPr>
    </w:p>
    <w:p w14:paraId="12476916" w14:textId="77777777" w:rsidR="00510BB7" w:rsidRDefault="00510BB7" w:rsidP="00EB3161">
      <w:pPr>
        <w:spacing w:line="240" w:lineRule="auto"/>
        <w:ind w:left="-5" w:right="0"/>
        <w:rPr>
          <w:sz w:val="22"/>
        </w:rPr>
      </w:pPr>
    </w:p>
    <w:p w14:paraId="3930E356" w14:textId="77777777" w:rsidR="00510BB7" w:rsidRDefault="00510BB7" w:rsidP="00EB3161">
      <w:pPr>
        <w:spacing w:line="240" w:lineRule="auto"/>
        <w:ind w:left="-5" w:right="0"/>
        <w:rPr>
          <w:sz w:val="22"/>
        </w:rPr>
      </w:pPr>
    </w:p>
    <w:p w14:paraId="1FC1AEB4" w14:textId="77777777" w:rsidR="00510BB7" w:rsidRDefault="00510BB7" w:rsidP="00EB3161">
      <w:pPr>
        <w:spacing w:line="240" w:lineRule="auto"/>
        <w:ind w:left="-5" w:right="0"/>
        <w:rPr>
          <w:sz w:val="22"/>
        </w:rPr>
      </w:pPr>
    </w:p>
    <w:p w14:paraId="1B3CA999" w14:textId="77777777" w:rsidR="00510BB7" w:rsidRDefault="00510BB7" w:rsidP="00EB3161">
      <w:pPr>
        <w:spacing w:line="240" w:lineRule="auto"/>
        <w:ind w:left="-5" w:right="0"/>
        <w:rPr>
          <w:sz w:val="22"/>
        </w:rPr>
      </w:pPr>
    </w:p>
    <w:p w14:paraId="059C647C" w14:textId="77777777" w:rsidR="00510BB7" w:rsidRPr="00372AE4" w:rsidRDefault="00510BB7" w:rsidP="00EB3161">
      <w:pPr>
        <w:spacing w:line="240" w:lineRule="auto"/>
        <w:ind w:left="-5" w:right="0"/>
        <w:rPr>
          <w:sz w:val="22"/>
        </w:rPr>
      </w:pPr>
    </w:p>
    <w:p w14:paraId="316A57B6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23912C44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4A23AECF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5D3E6A8B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598C40F6" w14:textId="77777777" w:rsidR="00F864F7" w:rsidRPr="00372AE4" w:rsidRDefault="00F864F7" w:rsidP="00EB3161">
      <w:pPr>
        <w:spacing w:line="240" w:lineRule="auto"/>
        <w:ind w:left="-5" w:right="0"/>
        <w:rPr>
          <w:sz w:val="22"/>
        </w:rPr>
      </w:pPr>
    </w:p>
    <w:p w14:paraId="3488509F" w14:textId="16D95464" w:rsidR="00B262BD" w:rsidRPr="00372AE4" w:rsidRDefault="00B262BD" w:rsidP="00B85722">
      <w:pPr>
        <w:spacing w:line="240" w:lineRule="auto"/>
        <w:ind w:right="0"/>
        <w:jc w:val="center"/>
        <w:rPr>
          <w:b/>
          <w:bCs/>
          <w:sz w:val="22"/>
        </w:rPr>
      </w:pPr>
      <w:r w:rsidRPr="00372AE4">
        <w:rPr>
          <w:b/>
          <w:bCs/>
          <w:sz w:val="22"/>
        </w:rPr>
        <w:lastRenderedPageBreak/>
        <w:t>OŚWIADCZENIE O ŚRODKACH PUBLICZNYCH</w:t>
      </w:r>
    </w:p>
    <w:p w14:paraId="0707F054" w14:textId="5DB6452A" w:rsidR="00B262BD" w:rsidRPr="00372AE4" w:rsidRDefault="00B262BD" w:rsidP="00B85722">
      <w:pPr>
        <w:spacing w:line="240" w:lineRule="auto"/>
        <w:ind w:right="0"/>
        <w:jc w:val="center"/>
        <w:rPr>
          <w:b/>
          <w:bCs/>
          <w:sz w:val="22"/>
        </w:rPr>
      </w:pPr>
      <w:r w:rsidRPr="00372AE4">
        <w:rPr>
          <w:b/>
          <w:bCs/>
          <w:sz w:val="22"/>
        </w:rPr>
        <w:t>do Wniosku o dofinansowanie z Rządowego Programu Odbudowy Zabytków</w:t>
      </w:r>
    </w:p>
    <w:p w14:paraId="4A118993" w14:textId="77777777" w:rsidR="00B262BD" w:rsidRPr="00372AE4" w:rsidRDefault="00B262BD" w:rsidP="00EB3161">
      <w:pPr>
        <w:spacing w:line="240" w:lineRule="auto"/>
        <w:ind w:right="0"/>
        <w:rPr>
          <w:b/>
          <w:bCs/>
          <w:sz w:val="22"/>
        </w:rPr>
      </w:pPr>
    </w:p>
    <w:p w14:paraId="675C3308" w14:textId="77777777" w:rsidR="00B262BD" w:rsidRPr="00372AE4" w:rsidRDefault="00B262BD" w:rsidP="00EB3161">
      <w:pPr>
        <w:spacing w:line="240" w:lineRule="auto"/>
        <w:ind w:right="0"/>
        <w:rPr>
          <w:b/>
          <w:bCs/>
          <w:sz w:val="22"/>
        </w:rPr>
      </w:pPr>
    </w:p>
    <w:p w14:paraId="4DDCD81D" w14:textId="77777777" w:rsidR="00B262BD" w:rsidRPr="00372AE4" w:rsidRDefault="00B262BD" w:rsidP="00EB3161">
      <w:pPr>
        <w:spacing w:line="240" w:lineRule="auto"/>
        <w:ind w:right="0"/>
        <w:rPr>
          <w:b/>
          <w:bCs/>
          <w:sz w:val="22"/>
        </w:rPr>
      </w:pPr>
    </w:p>
    <w:p w14:paraId="6A010E20" w14:textId="06968EB8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  <w:r w:rsidRPr="00372AE4">
        <w:rPr>
          <w:sz w:val="22"/>
        </w:rPr>
        <w:t>Wnioskodawca oświadcza, że w odniesieniu do wydatków przeznaczonych do finansowania ze środków z Rządowego Programu Odbudowy Zabytków (poza udziałem własnym) nie otrzymał na realizację Inwestycji wskazanej we Wniosku o dofinansowanie żadnych środków publicznych oraz, że poza złożeniem Wniosku o dofinansowanie z Rządowego Programu Odbudowy Zabytków takiego dofinansowania, czy innych form wsparcia ze środków publicznych, nie otrzymał, a w przypadku otrzymania dofinansowania z Rządowego Programu Odbudowy Zabytków nie będzie wnioskował o takie dofinansowanie w odniesieniu do tych wydatków.</w:t>
      </w:r>
    </w:p>
    <w:p w14:paraId="107952CE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09170EBF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34AD44E4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77849BA3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207E7DB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508AFE3" w14:textId="77777777" w:rsidR="00B262BD" w:rsidRPr="00372AE4" w:rsidRDefault="00B262BD" w:rsidP="00EB3161">
      <w:pPr>
        <w:spacing w:line="240" w:lineRule="auto"/>
        <w:ind w:right="0"/>
        <w:rPr>
          <w:sz w:val="22"/>
        </w:rPr>
      </w:pPr>
      <w:r w:rsidRPr="00372AE4">
        <w:rPr>
          <w:sz w:val="22"/>
        </w:rPr>
        <w:t>….………………………..…………..                               ….………………………..…………..</w:t>
      </w:r>
    </w:p>
    <w:p w14:paraId="59505368" w14:textId="77777777" w:rsidR="00B262BD" w:rsidRPr="00372AE4" w:rsidRDefault="00B262BD" w:rsidP="00EB3161">
      <w:pPr>
        <w:spacing w:line="240" w:lineRule="auto"/>
        <w:ind w:right="0"/>
        <w:rPr>
          <w:sz w:val="22"/>
        </w:rPr>
      </w:pPr>
      <w:r w:rsidRPr="00372AE4">
        <w:rPr>
          <w:sz w:val="22"/>
        </w:rPr>
        <w:t xml:space="preserve">              (miejscowość i data)                                                                       (podpis)</w:t>
      </w:r>
    </w:p>
    <w:p w14:paraId="24D546C5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84D2A5E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6136A052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3822D626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7FE638E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1548384E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62D9B44F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40B55C2D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F10EE43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59BCBC3E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4BD84D30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1E3B6C1C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522E704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32D16280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4C76C5C6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7E9BE342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348C21A2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4F0C0961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EA49AC0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EDFC127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34FC5693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FA94E88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7D6F9D98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4E84C1B8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36E0F87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2190E752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59620F58" w14:textId="77777777" w:rsidR="00B262BD" w:rsidRDefault="00B262BD" w:rsidP="00EB3161">
      <w:pPr>
        <w:spacing w:line="240" w:lineRule="auto"/>
        <w:ind w:right="0" w:firstLine="698"/>
        <w:rPr>
          <w:sz w:val="22"/>
        </w:rPr>
      </w:pPr>
    </w:p>
    <w:p w14:paraId="2233FC7B" w14:textId="77777777" w:rsidR="00B85722" w:rsidRDefault="00B85722" w:rsidP="00EB3161">
      <w:pPr>
        <w:spacing w:line="240" w:lineRule="auto"/>
        <w:ind w:right="0" w:firstLine="698"/>
        <w:rPr>
          <w:sz w:val="22"/>
        </w:rPr>
      </w:pPr>
    </w:p>
    <w:p w14:paraId="5761A900" w14:textId="77777777" w:rsidR="00B85722" w:rsidRPr="00372AE4" w:rsidRDefault="00B85722" w:rsidP="00EB3161">
      <w:pPr>
        <w:spacing w:line="240" w:lineRule="auto"/>
        <w:ind w:right="0" w:firstLine="698"/>
        <w:rPr>
          <w:sz w:val="22"/>
        </w:rPr>
      </w:pPr>
    </w:p>
    <w:p w14:paraId="181E5F4F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57078B67" w14:textId="77777777" w:rsidR="00B262BD" w:rsidRDefault="00B262BD" w:rsidP="00EB3161">
      <w:pPr>
        <w:spacing w:line="240" w:lineRule="auto"/>
        <w:ind w:right="0" w:firstLine="698"/>
        <w:rPr>
          <w:sz w:val="22"/>
        </w:rPr>
      </w:pPr>
    </w:p>
    <w:p w14:paraId="284D230B" w14:textId="77777777" w:rsidR="002B2BE2" w:rsidRPr="00372AE4" w:rsidRDefault="002B2BE2" w:rsidP="00EB3161">
      <w:pPr>
        <w:spacing w:line="240" w:lineRule="auto"/>
        <w:ind w:right="0" w:firstLine="698"/>
        <w:rPr>
          <w:sz w:val="22"/>
        </w:rPr>
      </w:pPr>
    </w:p>
    <w:p w14:paraId="44FA63EA" w14:textId="77777777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</w:p>
    <w:p w14:paraId="47BDF4C7" w14:textId="5F071883" w:rsidR="00B262BD" w:rsidRPr="00372AE4" w:rsidRDefault="00B262BD" w:rsidP="00B85722">
      <w:pPr>
        <w:spacing w:line="240" w:lineRule="auto"/>
        <w:ind w:right="0" w:firstLine="698"/>
        <w:jc w:val="center"/>
        <w:rPr>
          <w:b/>
          <w:bCs/>
          <w:sz w:val="22"/>
        </w:rPr>
      </w:pPr>
      <w:r w:rsidRPr="00372AE4">
        <w:rPr>
          <w:b/>
          <w:bCs/>
          <w:sz w:val="22"/>
        </w:rPr>
        <w:lastRenderedPageBreak/>
        <w:t>OŚWIADCZENIE O WPISIE DO REJESTRU/EWIDENCJI</w:t>
      </w:r>
    </w:p>
    <w:p w14:paraId="6E2365D9" w14:textId="2E443BF9" w:rsidR="00B262BD" w:rsidRPr="00372AE4" w:rsidRDefault="00B262BD" w:rsidP="00B85722">
      <w:pPr>
        <w:spacing w:line="240" w:lineRule="auto"/>
        <w:ind w:right="0" w:firstLine="698"/>
        <w:jc w:val="center"/>
        <w:rPr>
          <w:b/>
          <w:bCs/>
          <w:sz w:val="22"/>
        </w:rPr>
      </w:pPr>
      <w:r w:rsidRPr="00372AE4">
        <w:rPr>
          <w:b/>
          <w:bCs/>
          <w:sz w:val="22"/>
        </w:rPr>
        <w:t>do Wniosku o dofinansowanie</w:t>
      </w:r>
    </w:p>
    <w:p w14:paraId="76C40D3D" w14:textId="5D645BD2" w:rsidR="00B262BD" w:rsidRPr="00372AE4" w:rsidRDefault="00B262BD" w:rsidP="00B85722">
      <w:pPr>
        <w:spacing w:line="240" w:lineRule="auto"/>
        <w:ind w:right="0" w:firstLine="698"/>
        <w:jc w:val="center"/>
        <w:rPr>
          <w:b/>
          <w:bCs/>
          <w:sz w:val="22"/>
        </w:rPr>
      </w:pPr>
      <w:r w:rsidRPr="00372AE4">
        <w:rPr>
          <w:b/>
          <w:bCs/>
          <w:sz w:val="22"/>
        </w:rPr>
        <w:t>z Rządowego Programu Odbudowy Zabytków</w:t>
      </w:r>
    </w:p>
    <w:p w14:paraId="46612742" w14:textId="77777777" w:rsidR="00B262BD" w:rsidRPr="00372AE4" w:rsidRDefault="00B262BD" w:rsidP="00EB3161">
      <w:pPr>
        <w:spacing w:line="240" w:lineRule="auto"/>
        <w:ind w:right="0" w:firstLine="698"/>
        <w:rPr>
          <w:b/>
          <w:bCs/>
          <w:sz w:val="22"/>
        </w:rPr>
      </w:pPr>
    </w:p>
    <w:p w14:paraId="66C074E8" w14:textId="77777777" w:rsidR="00B262BD" w:rsidRPr="00372AE4" w:rsidRDefault="00B262BD" w:rsidP="00EB3161">
      <w:pPr>
        <w:spacing w:line="240" w:lineRule="auto"/>
        <w:ind w:right="0" w:firstLine="698"/>
        <w:rPr>
          <w:b/>
          <w:bCs/>
          <w:sz w:val="22"/>
        </w:rPr>
      </w:pPr>
    </w:p>
    <w:p w14:paraId="5FB88115" w14:textId="77777777" w:rsidR="00B262BD" w:rsidRPr="00372AE4" w:rsidRDefault="00B262BD" w:rsidP="00EB3161">
      <w:pPr>
        <w:spacing w:line="240" w:lineRule="auto"/>
        <w:ind w:right="0" w:firstLine="698"/>
        <w:rPr>
          <w:b/>
          <w:bCs/>
          <w:sz w:val="22"/>
        </w:rPr>
      </w:pPr>
    </w:p>
    <w:p w14:paraId="6F47379D" w14:textId="6DCF5D8B" w:rsidR="00B262BD" w:rsidRPr="00372AE4" w:rsidRDefault="00B262BD" w:rsidP="00EB3161">
      <w:pPr>
        <w:spacing w:line="240" w:lineRule="auto"/>
        <w:ind w:right="0" w:firstLine="698"/>
        <w:rPr>
          <w:sz w:val="22"/>
        </w:rPr>
      </w:pPr>
      <w:r w:rsidRPr="00372AE4">
        <w:rPr>
          <w:sz w:val="22"/>
        </w:rPr>
        <w:t xml:space="preserve">Wnioskodawca oświadcza, że zabytek którego dotyczy niniejszy Wniosek </w:t>
      </w:r>
      <w:r w:rsidR="00372AE4" w:rsidRPr="00372AE4">
        <w:rPr>
          <w:sz w:val="22"/>
        </w:rPr>
        <w:br/>
      </w:r>
      <w:r w:rsidRPr="00372AE4">
        <w:rPr>
          <w:sz w:val="22"/>
        </w:rPr>
        <w:t>o dofinansowanie na dzień złożenia tego Wniosku jest wpisany do rejestru zabytków</w:t>
      </w:r>
      <w:r w:rsidR="00372AE4" w:rsidRPr="00372AE4">
        <w:rPr>
          <w:sz w:val="22"/>
        </w:rPr>
        <w:t>/ ewidencji</w:t>
      </w:r>
      <w:r w:rsidRPr="00372AE4">
        <w:rPr>
          <w:sz w:val="22"/>
        </w:rPr>
        <w:t xml:space="preserve">, </w:t>
      </w:r>
      <w:r w:rsidR="00372AE4" w:rsidRPr="00372AE4">
        <w:rPr>
          <w:sz w:val="22"/>
        </w:rPr>
        <w:br/>
      </w:r>
      <w:r w:rsidRPr="00372AE4">
        <w:rPr>
          <w:sz w:val="22"/>
        </w:rPr>
        <w:t xml:space="preserve">o którym mowa w art. 8 lub ewidencji zabytków wskazanej w art. 22 ustawy z dnia 23 lipca 2003 r. o ochronie zabytków i opiece nad zabytkami (Dz. U. z 2022 r. poz. 840) pod numerem ……….……………… </w:t>
      </w:r>
    </w:p>
    <w:p w14:paraId="39ED6273" w14:textId="77777777" w:rsidR="00372AE4" w:rsidRPr="00372AE4" w:rsidRDefault="00372AE4" w:rsidP="00EB3161">
      <w:pPr>
        <w:spacing w:line="240" w:lineRule="auto"/>
        <w:ind w:right="0" w:firstLine="698"/>
        <w:rPr>
          <w:sz w:val="22"/>
        </w:rPr>
      </w:pPr>
    </w:p>
    <w:p w14:paraId="47031109" w14:textId="77777777" w:rsidR="00372AE4" w:rsidRPr="00372AE4" w:rsidRDefault="00372AE4" w:rsidP="00EB3161">
      <w:pPr>
        <w:spacing w:line="240" w:lineRule="auto"/>
        <w:ind w:right="0" w:firstLine="698"/>
        <w:rPr>
          <w:sz w:val="22"/>
        </w:rPr>
      </w:pPr>
    </w:p>
    <w:p w14:paraId="3F7E9B4F" w14:textId="77777777" w:rsidR="00372AE4" w:rsidRPr="00372AE4" w:rsidRDefault="00372AE4" w:rsidP="00EB3161">
      <w:pPr>
        <w:spacing w:line="240" w:lineRule="auto"/>
        <w:ind w:right="0" w:firstLine="698"/>
        <w:rPr>
          <w:sz w:val="22"/>
        </w:rPr>
      </w:pPr>
    </w:p>
    <w:p w14:paraId="147AA988" w14:textId="77777777" w:rsidR="00372AE4" w:rsidRPr="00372AE4" w:rsidRDefault="00372AE4" w:rsidP="00EB3161">
      <w:pPr>
        <w:spacing w:line="240" w:lineRule="auto"/>
        <w:ind w:right="0" w:firstLine="698"/>
        <w:rPr>
          <w:sz w:val="22"/>
        </w:rPr>
      </w:pPr>
    </w:p>
    <w:p w14:paraId="2F1E8DD6" w14:textId="77777777" w:rsidR="00372AE4" w:rsidRPr="00372AE4" w:rsidRDefault="00372AE4" w:rsidP="00EB3161">
      <w:pPr>
        <w:spacing w:line="240" w:lineRule="auto"/>
        <w:ind w:right="0" w:firstLine="698"/>
        <w:rPr>
          <w:sz w:val="22"/>
        </w:rPr>
      </w:pPr>
      <w:r w:rsidRPr="00372AE4">
        <w:rPr>
          <w:sz w:val="22"/>
        </w:rPr>
        <w:t>….………………………..…………..                               ….………………………..…………..</w:t>
      </w:r>
    </w:p>
    <w:p w14:paraId="1C917E7F" w14:textId="42340722" w:rsidR="00372AE4" w:rsidRDefault="00372AE4" w:rsidP="00EB3161">
      <w:pPr>
        <w:spacing w:line="240" w:lineRule="auto"/>
        <w:ind w:right="0" w:firstLine="698"/>
        <w:rPr>
          <w:sz w:val="22"/>
        </w:rPr>
      </w:pPr>
      <w:r w:rsidRPr="00372AE4">
        <w:rPr>
          <w:sz w:val="22"/>
        </w:rPr>
        <w:t xml:space="preserve">              (miejscowość i data)                                                                       (podpis)</w:t>
      </w:r>
    </w:p>
    <w:p w14:paraId="60AEC0D1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35DA2C62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39BE6BE7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487637EE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669F3D68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55364416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08F5D674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1C223DDE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32D52861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21DBCF7F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7AFB0183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6BEA816C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61E63AD9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5641C497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410FF6B8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63407382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1571415F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67781F65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2E143A76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5D1226BB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5F3A21C7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2117C11D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01125140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0DAE4946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436A231C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5FB19612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68372B94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506132AA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5684D244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0D7C7A10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304005BF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7F1A86E1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47144947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2F55AF4B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7FB48DB3" w14:textId="77777777" w:rsidR="00460C55" w:rsidRDefault="00460C55" w:rsidP="00EB3161">
      <w:pPr>
        <w:spacing w:line="240" w:lineRule="auto"/>
        <w:ind w:right="0" w:firstLine="698"/>
        <w:rPr>
          <w:sz w:val="22"/>
        </w:rPr>
      </w:pPr>
    </w:p>
    <w:p w14:paraId="293A1E03" w14:textId="37F33D26" w:rsidR="00460C55" w:rsidRPr="00372AE4" w:rsidRDefault="00460C55" w:rsidP="00460C55">
      <w:pPr>
        <w:spacing w:after="0" w:line="240" w:lineRule="auto"/>
        <w:ind w:left="11" w:right="0" w:hanging="11"/>
        <w:jc w:val="right"/>
        <w:rPr>
          <w:i/>
          <w:iCs/>
          <w:sz w:val="22"/>
        </w:rPr>
      </w:pPr>
      <w:r>
        <w:lastRenderedPageBreak/>
        <w:t xml:space="preserve"> </w:t>
      </w:r>
      <w:r>
        <w:rPr>
          <w:sz w:val="23"/>
          <w:szCs w:val="23"/>
        </w:rPr>
        <w:t xml:space="preserve">Nr wniosku: …………/2023                                         </w:t>
      </w:r>
      <w:r w:rsidRPr="00372AE4">
        <w:rPr>
          <w:i/>
          <w:iCs/>
          <w:sz w:val="22"/>
        </w:rPr>
        <w:t xml:space="preserve">Załącznik Nr </w:t>
      </w:r>
      <w:r w:rsidR="003E0150">
        <w:rPr>
          <w:i/>
          <w:iCs/>
          <w:sz w:val="22"/>
        </w:rPr>
        <w:t>2</w:t>
      </w:r>
      <w:r w:rsidRPr="00372AE4">
        <w:rPr>
          <w:i/>
          <w:iCs/>
          <w:sz w:val="22"/>
        </w:rPr>
        <w:t xml:space="preserve"> do uchwały Nr . ../2023</w:t>
      </w:r>
    </w:p>
    <w:p w14:paraId="7C0878CA" w14:textId="6C0ED51E" w:rsidR="00460C55" w:rsidRDefault="00460C55" w:rsidP="00460C55">
      <w:pPr>
        <w:spacing w:after="0" w:line="240" w:lineRule="auto"/>
        <w:ind w:left="4967" w:right="0" w:firstLine="697"/>
        <w:rPr>
          <w:i/>
          <w:iCs/>
          <w:sz w:val="22"/>
        </w:rPr>
      </w:pPr>
      <w:r w:rsidRPr="00372AE4">
        <w:rPr>
          <w:i/>
          <w:iCs/>
          <w:sz w:val="22"/>
        </w:rPr>
        <w:t>Rady Miejskiej w Skalbmierzu</w:t>
      </w:r>
    </w:p>
    <w:p w14:paraId="359E2691" w14:textId="3AF347D2" w:rsidR="00460C55" w:rsidRDefault="00460C55" w:rsidP="00460C55">
      <w:pPr>
        <w:spacing w:after="0" w:line="240" w:lineRule="auto"/>
        <w:ind w:left="2135" w:right="0" w:firstLine="697"/>
        <w:jc w:val="center"/>
        <w:rPr>
          <w:i/>
          <w:iCs/>
          <w:sz w:val="22"/>
        </w:rPr>
      </w:pPr>
      <w:r w:rsidRPr="00372AE4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  </w:t>
      </w:r>
      <w:r w:rsidRPr="00372AE4">
        <w:rPr>
          <w:i/>
          <w:iCs/>
          <w:sz w:val="22"/>
        </w:rPr>
        <w:t>z dnia . ...</w:t>
      </w:r>
    </w:p>
    <w:p w14:paraId="1F37B763" w14:textId="77777777" w:rsidR="00460C55" w:rsidRPr="00372AE4" w:rsidRDefault="00460C55" w:rsidP="00460C55">
      <w:pPr>
        <w:spacing w:after="0" w:line="240" w:lineRule="auto"/>
        <w:ind w:left="2135" w:right="0" w:firstLine="697"/>
        <w:jc w:val="center"/>
        <w:rPr>
          <w:i/>
          <w:iCs/>
          <w:sz w:val="22"/>
        </w:rPr>
      </w:pPr>
    </w:p>
    <w:p w14:paraId="522C92B4" w14:textId="22170C45" w:rsidR="00460C55" w:rsidRDefault="00460C55" w:rsidP="00460C55">
      <w:pPr>
        <w:pStyle w:val="Default"/>
        <w:rPr>
          <w:sz w:val="22"/>
          <w:szCs w:val="22"/>
        </w:rPr>
      </w:pPr>
    </w:p>
    <w:p w14:paraId="1304F150" w14:textId="378317A0" w:rsidR="00460C55" w:rsidRDefault="00460C55" w:rsidP="00460C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FORMALNEJ</w:t>
      </w:r>
    </w:p>
    <w:p w14:paraId="4E029EF1" w14:textId="77777777" w:rsidR="00460C55" w:rsidRDefault="00460C55" w:rsidP="00460C55">
      <w:pPr>
        <w:pStyle w:val="Default"/>
        <w:jc w:val="center"/>
        <w:rPr>
          <w:sz w:val="28"/>
          <w:szCs w:val="28"/>
        </w:rPr>
      </w:pPr>
    </w:p>
    <w:p w14:paraId="3FAA4F72" w14:textId="77777777" w:rsidR="00460C55" w:rsidRDefault="00460C55" w:rsidP="00460C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wnioskodawcy: </w:t>
      </w:r>
      <w:r w:rsidRPr="00460C55">
        <w:rPr>
          <w:sz w:val="23"/>
          <w:szCs w:val="23"/>
        </w:rPr>
        <w:t xml:space="preserve">…………………………………………………………………… </w:t>
      </w:r>
    </w:p>
    <w:p w14:paraId="518893E5" w14:textId="77777777" w:rsidR="00460C55" w:rsidRDefault="00460C55" w:rsidP="00460C55">
      <w:pPr>
        <w:pStyle w:val="Default"/>
        <w:rPr>
          <w:sz w:val="23"/>
          <w:szCs w:val="23"/>
        </w:rPr>
      </w:pPr>
    </w:p>
    <w:p w14:paraId="03B6A9E6" w14:textId="77777777" w:rsidR="00460C55" w:rsidRDefault="00460C55" w:rsidP="00460C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obiektu: </w:t>
      </w:r>
      <w:r>
        <w:rPr>
          <w:sz w:val="23"/>
          <w:szCs w:val="23"/>
        </w:rPr>
        <w:t xml:space="preserve">…………………………………………………………………………… </w:t>
      </w:r>
    </w:p>
    <w:p w14:paraId="03B0B36C" w14:textId="77777777" w:rsidR="00460C55" w:rsidRDefault="00460C55" w:rsidP="00460C55">
      <w:pPr>
        <w:pStyle w:val="Default"/>
        <w:rPr>
          <w:sz w:val="23"/>
          <w:szCs w:val="23"/>
        </w:rPr>
      </w:pPr>
    </w:p>
    <w:p w14:paraId="1F6949F5" w14:textId="11A09C19" w:rsidR="00460C55" w:rsidRDefault="00460C55" w:rsidP="00460C55">
      <w:pPr>
        <w:spacing w:line="240" w:lineRule="auto"/>
        <w:ind w:right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zadania: </w:t>
      </w:r>
      <w:r>
        <w:rPr>
          <w:sz w:val="23"/>
          <w:szCs w:val="23"/>
        </w:rPr>
        <w:t>……………………………………………………………………………</w:t>
      </w:r>
    </w:p>
    <w:p w14:paraId="71B35A9B" w14:textId="77777777" w:rsidR="00460C55" w:rsidRDefault="00460C55" w:rsidP="00460C55">
      <w:pPr>
        <w:spacing w:line="240" w:lineRule="auto"/>
        <w:ind w:right="0" w:firstLine="698"/>
        <w:rPr>
          <w:sz w:val="22"/>
        </w:rPr>
      </w:pPr>
    </w:p>
    <w:p w14:paraId="288BC46B" w14:textId="77777777" w:rsidR="00460C55" w:rsidRDefault="00460C55" w:rsidP="00460C55">
      <w:pPr>
        <w:spacing w:line="240" w:lineRule="auto"/>
        <w:ind w:right="0" w:firstLine="698"/>
        <w:rPr>
          <w:sz w:val="22"/>
        </w:rPr>
      </w:pPr>
    </w:p>
    <w:tbl>
      <w:tblPr>
        <w:tblStyle w:val="Tabela-Siatka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993"/>
        <w:gridCol w:w="1134"/>
        <w:gridCol w:w="1842"/>
      </w:tblGrid>
      <w:tr w:rsidR="00460C55" w14:paraId="429FF14B" w14:textId="77777777" w:rsidTr="003F4DCE">
        <w:trPr>
          <w:trHeight w:val="115"/>
        </w:trPr>
        <w:tc>
          <w:tcPr>
            <w:tcW w:w="675" w:type="dxa"/>
          </w:tcPr>
          <w:p w14:paraId="3A3341F9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sz w:val="20"/>
                <w:szCs w:val="20"/>
              </w:rPr>
              <w:t xml:space="preserve"> </w:t>
            </w:r>
            <w:r w:rsidRPr="00510BB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103" w:type="dxa"/>
          </w:tcPr>
          <w:p w14:paraId="5B76BBAE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Kryterium formalne </w:t>
            </w:r>
          </w:p>
        </w:tc>
        <w:tc>
          <w:tcPr>
            <w:tcW w:w="993" w:type="dxa"/>
          </w:tcPr>
          <w:p w14:paraId="750AF453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134" w:type="dxa"/>
          </w:tcPr>
          <w:p w14:paraId="404C067E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1842" w:type="dxa"/>
          </w:tcPr>
          <w:p w14:paraId="3FA1F0CE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460C55" w14:paraId="6EF2F64B" w14:textId="7C7F1787" w:rsidTr="003F4DCE">
        <w:trPr>
          <w:trHeight w:val="107"/>
        </w:trPr>
        <w:tc>
          <w:tcPr>
            <w:tcW w:w="675" w:type="dxa"/>
          </w:tcPr>
          <w:p w14:paraId="0CF897A7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103" w:type="dxa"/>
          </w:tcPr>
          <w:p w14:paraId="37DE8722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Czy wniosek został złożony w terminie? </w:t>
            </w:r>
          </w:p>
        </w:tc>
        <w:tc>
          <w:tcPr>
            <w:tcW w:w="993" w:type="dxa"/>
          </w:tcPr>
          <w:p w14:paraId="4376A1B6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06D9A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B6A17C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460C55" w14:paraId="22B662B9" w14:textId="2304BE7A" w:rsidTr="003F4DCE">
        <w:trPr>
          <w:trHeight w:val="245"/>
        </w:trPr>
        <w:tc>
          <w:tcPr>
            <w:tcW w:w="675" w:type="dxa"/>
          </w:tcPr>
          <w:p w14:paraId="79DF9E5E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103" w:type="dxa"/>
          </w:tcPr>
          <w:p w14:paraId="12CB778F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Czy wniosek został złożony przez uprawniony podmiot? </w:t>
            </w:r>
          </w:p>
        </w:tc>
        <w:tc>
          <w:tcPr>
            <w:tcW w:w="993" w:type="dxa"/>
          </w:tcPr>
          <w:p w14:paraId="1C710251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3BE26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80C0433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460C55" w14:paraId="5AD382C3" w14:textId="1808FA1D" w:rsidTr="003F4DCE">
        <w:trPr>
          <w:trHeight w:val="661"/>
        </w:trPr>
        <w:tc>
          <w:tcPr>
            <w:tcW w:w="675" w:type="dxa"/>
          </w:tcPr>
          <w:p w14:paraId="49F60868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5103" w:type="dxa"/>
          </w:tcPr>
          <w:p w14:paraId="7EAD5645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sz w:val="20"/>
                <w:szCs w:val="20"/>
              </w:rPr>
              <w:t xml:space="preserve">Czy wniosek dotyczy obiektu wpisanego do rejestru zabytków województwa podkarpackiego lub gminnej ewidencji zabytków i znajduje się na stałe w granicach administracyjnych Gminy Osiek Jasielski? </w:t>
            </w:r>
          </w:p>
        </w:tc>
        <w:tc>
          <w:tcPr>
            <w:tcW w:w="993" w:type="dxa"/>
          </w:tcPr>
          <w:p w14:paraId="02F87245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FD79D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6FE4AE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460C55" w14:paraId="7E2AAC03" w14:textId="5A8094C4" w:rsidTr="003F4DCE">
        <w:trPr>
          <w:trHeight w:val="107"/>
        </w:trPr>
        <w:tc>
          <w:tcPr>
            <w:tcW w:w="675" w:type="dxa"/>
          </w:tcPr>
          <w:p w14:paraId="7F4C49AE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5103" w:type="dxa"/>
          </w:tcPr>
          <w:p w14:paraId="2CB3860F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Poprawność wniosku </w:t>
            </w:r>
          </w:p>
        </w:tc>
        <w:tc>
          <w:tcPr>
            <w:tcW w:w="993" w:type="dxa"/>
          </w:tcPr>
          <w:p w14:paraId="5A83E26B" w14:textId="77777777" w:rsidR="00460C55" w:rsidRPr="00510BB7" w:rsidRDefault="00460C55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0A1D9" w14:textId="77777777" w:rsidR="00460C55" w:rsidRPr="00510BB7" w:rsidRDefault="00460C55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D7FD7F" w14:textId="77777777" w:rsidR="00460C55" w:rsidRPr="00510BB7" w:rsidRDefault="00460C55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460C55" w14:paraId="4236A5FB" w14:textId="04B72F40" w:rsidTr="003F4DCE">
        <w:trPr>
          <w:trHeight w:val="247"/>
        </w:trPr>
        <w:tc>
          <w:tcPr>
            <w:tcW w:w="675" w:type="dxa"/>
          </w:tcPr>
          <w:p w14:paraId="4615E2A1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1) </w:t>
            </w:r>
          </w:p>
        </w:tc>
        <w:tc>
          <w:tcPr>
            <w:tcW w:w="5103" w:type="dxa"/>
          </w:tcPr>
          <w:p w14:paraId="50A417EC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sz w:val="20"/>
                <w:szCs w:val="20"/>
              </w:rPr>
              <w:t xml:space="preserve">Czy wniosek został sporządzony na prawidłowym formularzu? </w:t>
            </w:r>
          </w:p>
        </w:tc>
        <w:tc>
          <w:tcPr>
            <w:tcW w:w="993" w:type="dxa"/>
          </w:tcPr>
          <w:p w14:paraId="6672DCA9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89393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9C61ED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460C55" w14:paraId="4D1F14FD" w14:textId="4761FE9B" w:rsidTr="003F4DCE">
        <w:trPr>
          <w:trHeight w:val="247"/>
        </w:trPr>
        <w:tc>
          <w:tcPr>
            <w:tcW w:w="675" w:type="dxa"/>
          </w:tcPr>
          <w:p w14:paraId="458A6194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2) </w:t>
            </w:r>
          </w:p>
        </w:tc>
        <w:tc>
          <w:tcPr>
            <w:tcW w:w="5103" w:type="dxa"/>
          </w:tcPr>
          <w:p w14:paraId="68CE4AF9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sz w:val="20"/>
                <w:szCs w:val="20"/>
              </w:rPr>
              <w:t xml:space="preserve">Czy wypełniono wszystkie wymagane pola wniosku? </w:t>
            </w:r>
          </w:p>
        </w:tc>
        <w:tc>
          <w:tcPr>
            <w:tcW w:w="993" w:type="dxa"/>
          </w:tcPr>
          <w:p w14:paraId="1559870B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2975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715A13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460C55" w14:paraId="4A9C309B" w14:textId="6E135FB1" w:rsidTr="003F4DCE">
        <w:trPr>
          <w:trHeight w:val="247"/>
        </w:trPr>
        <w:tc>
          <w:tcPr>
            <w:tcW w:w="675" w:type="dxa"/>
          </w:tcPr>
          <w:p w14:paraId="3C750248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3) </w:t>
            </w:r>
          </w:p>
        </w:tc>
        <w:tc>
          <w:tcPr>
            <w:tcW w:w="5103" w:type="dxa"/>
          </w:tcPr>
          <w:p w14:paraId="6FE54BDC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sz w:val="20"/>
                <w:szCs w:val="20"/>
              </w:rPr>
              <w:t xml:space="preserve">Czy wniosek został podpisany przez uprawnione osoby? </w:t>
            </w:r>
          </w:p>
        </w:tc>
        <w:tc>
          <w:tcPr>
            <w:tcW w:w="993" w:type="dxa"/>
          </w:tcPr>
          <w:p w14:paraId="4C7FA7C0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A7CF5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4AEFCD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460C55" w14:paraId="26BC0D96" w14:textId="40047870" w:rsidTr="003F4DCE">
        <w:trPr>
          <w:trHeight w:val="385"/>
        </w:trPr>
        <w:tc>
          <w:tcPr>
            <w:tcW w:w="675" w:type="dxa"/>
          </w:tcPr>
          <w:p w14:paraId="6501838C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4) </w:t>
            </w:r>
          </w:p>
        </w:tc>
        <w:tc>
          <w:tcPr>
            <w:tcW w:w="5103" w:type="dxa"/>
          </w:tcPr>
          <w:p w14:paraId="06207884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sz w:val="20"/>
                <w:szCs w:val="20"/>
              </w:rPr>
              <w:t xml:space="preserve">Czy kserokopie załączników do wniosku potwierdzone są za zgodność z oryginałem we właściwy sposób przez uprawnione osoby? </w:t>
            </w:r>
          </w:p>
        </w:tc>
        <w:tc>
          <w:tcPr>
            <w:tcW w:w="993" w:type="dxa"/>
          </w:tcPr>
          <w:p w14:paraId="0D71110F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B4531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8D2DA5" w14:textId="77777777" w:rsidR="00460C55" w:rsidRPr="00510BB7" w:rsidRDefault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510BB7" w14:paraId="31711CEF" w14:textId="3895245E" w:rsidTr="003F4DCE">
        <w:trPr>
          <w:trHeight w:val="383"/>
        </w:trPr>
        <w:tc>
          <w:tcPr>
            <w:tcW w:w="675" w:type="dxa"/>
          </w:tcPr>
          <w:p w14:paraId="1761FEB9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5103" w:type="dxa"/>
          </w:tcPr>
          <w:p w14:paraId="2575C0C5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Kwalifikowalność wydatków (zgodnie z art. 77 ustawy z dnia 23lipca 2003 roku o ochronie zabytków i opiece nad zabytkami) </w:t>
            </w:r>
          </w:p>
        </w:tc>
        <w:tc>
          <w:tcPr>
            <w:tcW w:w="993" w:type="dxa"/>
          </w:tcPr>
          <w:p w14:paraId="45948081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352B8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0FAC5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510BB7" w14:paraId="03CDC1F2" w14:textId="0642A908" w:rsidTr="003F4DCE">
        <w:trPr>
          <w:trHeight w:val="245"/>
        </w:trPr>
        <w:tc>
          <w:tcPr>
            <w:tcW w:w="675" w:type="dxa"/>
          </w:tcPr>
          <w:p w14:paraId="5B6FCEB8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5103" w:type="dxa"/>
          </w:tcPr>
          <w:p w14:paraId="6B5A5723" w14:textId="74A3EC1D" w:rsidR="00510BB7" w:rsidRPr="00510BB7" w:rsidRDefault="007150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Zapewnienie wkładu własnego po stronie Wnioskodawcy</w:t>
            </w:r>
            <w:r w:rsidR="00510BB7" w:rsidRPr="00510B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ADA7C3A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47DCC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5B5E7D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510BB7" w14:paraId="2B053E32" w14:textId="01D8D619" w:rsidTr="003F4DCE">
        <w:trPr>
          <w:trHeight w:val="107"/>
        </w:trPr>
        <w:tc>
          <w:tcPr>
            <w:tcW w:w="675" w:type="dxa"/>
          </w:tcPr>
          <w:p w14:paraId="07960782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5103" w:type="dxa"/>
          </w:tcPr>
          <w:p w14:paraId="21AAA83F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Poprawność rachunkowa budżetu zadania </w:t>
            </w:r>
          </w:p>
        </w:tc>
        <w:tc>
          <w:tcPr>
            <w:tcW w:w="993" w:type="dxa"/>
          </w:tcPr>
          <w:p w14:paraId="7C52F41E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D69AA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9A2A09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510BB7" w14:paraId="358951AE" w14:textId="5575EF0E" w:rsidTr="003F4DCE">
        <w:trPr>
          <w:trHeight w:val="107"/>
        </w:trPr>
        <w:tc>
          <w:tcPr>
            <w:tcW w:w="675" w:type="dxa"/>
          </w:tcPr>
          <w:p w14:paraId="032FDEAE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5103" w:type="dxa"/>
          </w:tcPr>
          <w:p w14:paraId="5E7E7CDF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Kompletność wniosku </w:t>
            </w:r>
          </w:p>
        </w:tc>
        <w:tc>
          <w:tcPr>
            <w:tcW w:w="993" w:type="dxa"/>
          </w:tcPr>
          <w:p w14:paraId="43F8EB2B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33EBC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60C21B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510BB7" w14:paraId="676C8E98" w14:textId="51A2BFFC" w:rsidTr="003F4DCE">
        <w:trPr>
          <w:trHeight w:val="385"/>
        </w:trPr>
        <w:tc>
          <w:tcPr>
            <w:tcW w:w="675" w:type="dxa"/>
          </w:tcPr>
          <w:p w14:paraId="700F4272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1) </w:t>
            </w:r>
          </w:p>
        </w:tc>
        <w:tc>
          <w:tcPr>
            <w:tcW w:w="5103" w:type="dxa"/>
          </w:tcPr>
          <w:p w14:paraId="1474FF23" w14:textId="7F7AEE34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sz w:val="20"/>
                <w:szCs w:val="20"/>
              </w:rPr>
              <w:t xml:space="preserve">Czy Wnioskodawca dołączył </w:t>
            </w:r>
            <w:r w:rsidR="00607732">
              <w:rPr>
                <w:sz w:val="20"/>
                <w:szCs w:val="22"/>
              </w:rPr>
              <w:t>d</w:t>
            </w:r>
            <w:r w:rsidR="00607732" w:rsidRPr="00607732">
              <w:rPr>
                <w:sz w:val="20"/>
                <w:szCs w:val="22"/>
              </w:rPr>
              <w:t xml:space="preserve">ecyzje o wpisie do rejestru zabytków obiektu/ewidencji, którego dotyczą prace lub roboty (dopuszcza się załączenie wyciągu z rejestru zabytków)  </w:t>
            </w:r>
            <w:r w:rsidR="00607732">
              <w:rPr>
                <w:sz w:val="20"/>
                <w:szCs w:val="22"/>
              </w:rPr>
              <w:t>?</w:t>
            </w:r>
          </w:p>
        </w:tc>
        <w:tc>
          <w:tcPr>
            <w:tcW w:w="993" w:type="dxa"/>
          </w:tcPr>
          <w:p w14:paraId="0A287E54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519C4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AC160A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510BB7" w14:paraId="5101DBB7" w14:textId="006F25CC" w:rsidTr="003F4DCE">
        <w:trPr>
          <w:trHeight w:val="385"/>
        </w:trPr>
        <w:tc>
          <w:tcPr>
            <w:tcW w:w="675" w:type="dxa"/>
          </w:tcPr>
          <w:p w14:paraId="4AA755DA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b/>
                <w:bCs/>
                <w:sz w:val="20"/>
                <w:szCs w:val="20"/>
              </w:rPr>
              <w:t xml:space="preserve">2) </w:t>
            </w:r>
          </w:p>
        </w:tc>
        <w:tc>
          <w:tcPr>
            <w:tcW w:w="5103" w:type="dxa"/>
          </w:tcPr>
          <w:p w14:paraId="109576F9" w14:textId="77777777" w:rsidR="00510BB7" w:rsidRPr="00510BB7" w:rsidRDefault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sz w:val="20"/>
                <w:szCs w:val="20"/>
              </w:rPr>
              <w:t xml:space="preserve">Czy do wniosku dołączono prawidłowy kosztorys prac lub robót budowlanych dotyczący realizowanego zadania? </w:t>
            </w:r>
          </w:p>
        </w:tc>
        <w:tc>
          <w:tcPr>
            <w:tcW w:w="993" w:type="dxa"/>
          </w:tcPr>
          <w:p w14:paraId="679BA50D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B93B39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09A61A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510BB7" w14:paraId="5DDE8BE3" w14:textId="77777777" w:rsidTr="003F4DCE">
        <w:trPr>
          <w:trHeight w:val="385"/>
        </w:trPr>
        <w:tc>
          <w:tcPr>
            <w:tcW w:w="675" w:type="dxa"/>
          </w:tcPr>
          <w:p w14:paraId="468666D9" w14:textId="5851FBC8" w:rsidR="00510BB7" w:rsidRPr="00510BB7" w:rsidRDefault="00510B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5103" w:type="dxa"/>
          </w:tcPr>
          <w:p w14:paraId="2D246315" w14:textId="1E748973" w:rsidR="00510BB7" w:rsidRPr="00510BB7" w:rsidRDefault="00715012" w:rsidP="00510BB7">
            <w:pPr>
              <w:pStyle w:val="Default"/>
              <w:rPr>
                <w:sz w:val="20"/>
                <w:szCs w:val="20"/>
              </w:rPr>
            </w:pPr>
            <w:r w:rsidRPr="00510BB7">
              <w:rPr>
                <w:sz w:val="20"/>
                <w:szCs w:val="20"/>
              </w:rPr>
              <w:t>Czy Wnioskodawca dołączył dokument potwierdzający posiadanie tytuł prawny do nieruchomości lub jego wyposażenia?</w:t>
            </w:r>
          </w:p>
        </w:tc>
        <w:tc>
          <w:tcPr>
            <w:tcW w:w="993" w:type="dxa"/>
          </w:tcPr>
          <w:p w14:paraId="67F9E4B5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7E9EA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65A102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510BB7" w14:paraId="1CB24FF1" w14:textId="77777777" w:rsidTr="003F4DCE">
        <w:trPr>
          <w:trHeight w:val="385"/>
        </w:trPr>
        <w:tc>
          <w:tcPr>
            <w:tcW w:w="675" w:type="dxa"/>
          </w:tcPr>
          <w:p w14:paraId="542EA0BF" w14:textId="531C5A74" w:rsidR="00510BB7" w:rsidRPr="00510BB7" w:rsidRDefault="00510B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5103" w:type="dxa"/>
          </w:tcPr>
          <w:p w14:paraId="1BD9A358" w14:textId="7B571BCC" w:rsidR="00510BB7" w:rsidRPr="00510BB7" w:rsidRDefault="00607732">
            <w:pPr>
              <w:pStyle w:val="Default"/>
              <w:rPr>
                <w:sz w:val="20"/>
                <w:szCs w:val="20"/>
              </w:rPr>
            </w:pPr>
            <w:r w:rsidRPr="00607732">
              <w:rPr>
                <w:sz w:val="18"/>
                <w:szCs w:val="18"/>
              </w:rPr>
              <w:t xml:space="preserve">Czy Wnioskodawca dołączył </w:t>
            </w:r>
            <w:r w:rsidRPr="00607732">
              <w:rPr>
                <w:sz w:val="18"/>
                <w:szCs w:val="20"/>
              </w:rPr>
              <w:t xml:space="preserve">decyzje </w:t>
            </w:r>
            <w:r w:rsidRPr="00607732">
              <w:rPr>
                <w:sz w:val="20"/>
                <w:szCs w:val="22"/>
              </w:rPr>
              <w:t>właściwego organu ochrony zabytków zezwalająca na przeprowadzenie prac lub robót</w:t>
            </w:r>
            <w:r w:rsidR="00C70908">
              <w:rPr>
                <w:sz w:val="20"/>
                <w:szCs w:val="22"/>
              </w:rPr>
              <w:t>?</w:t>
            </w:r>
          </w:p>
        </w:tc>
        <w:tc>
          <w:tcPr>
            <w:tcW w:w="993" w:type="dxa"/>
          </w:tcPr>
          <w:p w14:paraId="075C2649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584A6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2ED51C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510BB7" w14:paraId="167A94B0" w14:textId="77777777" w:rsidTr="003F4DCE">
        <w:trPr>
          <w:trHeight w:val="385"/>
        </w:trPr>
        <w:tc>
          <w:tcPr>
            <w:tcW w:w="675" w:type="dxa"/>
          </w:tcPr>
          <w:p w14:paraId="703A31CF" w14:textId="2C1BCF7D" w:rsidR="00510BB7" w:rsidRPr="00510BB7" w:rsidRDefault="00510B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5103" w:type="dxa"/>
          </w:tcPr>
          <w:p w14:paraId="0395CCDC" w14:textId="455E9456" w:rsidR="00510BB7" w:rsidRPr="00510BB7" w:rsidRDefault="00607732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Czy do wniosku dołączono p</w:t>
            </w:r>
            <w:r w:rsidRPr="00607732">
              <w:rPr>
                <w:sz w:val="20"/>
                <w:szCs w:val="22"/>
              </w:rPr>
              <w:t>rojekt i pozwolenie na budowę (zabytki nieruchome)</w:t>
            </w:r>
            <w:r w:rsidR="00C70908">
              <w:rPr>
                <w:sz w:val="20"/>
                <w:szCs w:val="22"/>
              </w:rPr>
              <w:t>?</w:t>
            </w:r>
          </w:p>
        </w:tc>
        <w:tc>
          <w:tcPr>
            <w:tcW w:w="993" w:type="dxa"/>
          </w:tcPr>
          <w:p w14:paraId="24E0D4BD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E0EB4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D970A80" w14:textId="77777777" w:rsidR="00510BB7" w:rsidRPr="00510BB7" w:rsidRDefault="00510BB7" w:rsidP="00460C55">
            <w:pPr>
              <w:pStyle w:val="Default"/>
              <w:rPr>
                <w:sz w:val="20"/>
                <w:szCs w:val="20"/>
              </w:rPr>
            </w:pPr>
          </w:p>
        </w:tc>
      </w:tr>
      <w:tr w:rsidR="00715012" w14:paraId="6A6E2553" w14:textId="77777777" w:rsidTr="003F4DCE">
        <w:trPr>
          <w:trHeight w:val="385"/>
        </w:trPr>
        <w:tc>
          <w:tcPr>
            <w:tcW w:w="675" w:type="dxa"/>
          </w:tcPr>
          <w:p w14:paraId="3656F6A5" w14:textId="45F8A4D9" w:rsidR="00715012" w:rsidRDefault="00C70908" w:rsidP="0071501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6)</w:t>
            </w:r>
          </w:p>
          <w:p w14:paraId="6E6C5F14" w14:textId="77777777" w:rsidR="00715012" w:rsidRDefault="00715012" w:rsidP="0071501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8879A0" w14:textId="30D2E893" w:rsidR="00715012" w:rsidRPr="00510BB7" w:rsidRDefault="00607732" w:rsidP="007150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Czy do wniosku </w:t>
            </w:r>
            <w:r w:rsidRPr="00607732">
              <w:rPr>
                <w:sz w:val="18"/>
                <w:szCs w:val="20"/>
              </w:rPr>
              <w:t xml:space="preserve">dołączono </w:t>
            </w:r>
            <w:r w:rsidRPr="00607732">
              <w:rPr>
                <w:sz w:val="20"/>
                <w:szCs w:val="22"/>
              </w:rPr>
              <w:t>Program prac lub robót (zabytki ruchome)</w:t>
            </w:r>
            <w:r w:rsidR="00C70908">
              <w:rPr>
                <w:sz w:val="20"/>
                <w:szCs w:val="22"/>
              </w:rPr>
              <w:t>?</w:t>
            </w:r>
          </w:p>
        </w:tc>
        <w:tc>
          <w:tcPr>
            <w:tcW w:w="993" w:type="dxa"/>
          </w:tcPr>
          <w:p w14:paraId="64AED699" w14:textId="77777777" w:rsidR="00715012" w:rsidRPr="00510BB7" w:rsidRDefault="00715012" w:rsidP="007150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6BA5DE" w14:textId="77777777" w:rsidR="00715012" w:rsidRPr="00510BB7" w:rsidRDefault="00715012" w:rsidP="007150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C6F9E9" w14:textId="77777777" w:rsidR="00715012" w:rsidRPr="00510BB7" w:rsidRDefault="00715012" w:rsidP="00715012">
            <w:pPr>
              <w:pStyle w:val="Default"/>
              <w:rPr>
                <w:sz w:val="20"/>
                <w:szCs w:val="20"/>
              </w:rPr>
            </w:pPr>
          </w:p>
        </w:tc>
      </w:tr>
      <w:tr w:rsidR="00C70908" w14:paraId="32F73F29" w14:textId="77777777" w:rsidTr="003F4DCE">
        <w:trPr>
          <w:trHeight w:val="385"/>
        </w:trPr>
        <w:tc>
          <w:tcPr>
            <w:tcW w:w="675" w:type="dxa"/>
          </w:tcPr>
          <w:p w14:paraId="2548727A" w14:textId="1E624562" w:rsidR="00C70908" w:rsidRDefault="00C70908" w:rsidP="00C709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7)</w:t>
            </w:r>
          </w:p>
        </w:tc>
        <w:tc>
          <w:tcPr>
            <w:tcW w:w="5103" w:type="dxa"/>
          </w:tcPr>
          <w:p w14:paraId="675C8ABC" w14:textId="1EA939D7" w:rsidR="00C70908" w:rsidRPr="00372AE4" w:rsidRDefault="00C70908" w:rsidP="00C70908">
            <w:pPr>
              <w:pStyle w:val="Default"/>
              <w:rPr>
                <w:sz w:val="22"/>
              </w:rPr>
            </w:pPr>
            <w:r w:rsidRPr="00C70908">
              <w:rPr>
                <w:sz w:val="20"/>
                <w:szCs w:val="20"/>
              </w:rPr>
              <w:t>Czy do wniosku dołączono oświadczenie, że rozpoczęcie postępowania zakupowego nastąpi w terminie do 12 miesięcy od daty udostępnienia Wstępnej promesy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64433506" w14:textId="77777777" w:rsidR="00C70908" w:rsidRPr="00510BB7" w:rsidRDefault="00C70908" w:rsidP="00C709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60226" w14:textId="77777777" w:rsidR="00C70908" w:rsidRPr="00510BB7" w:rsidRDefault="00C70908" w:rsidP="00C709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B9D0C8C" w14:textId="77777777" w:rsidR="00C70908" w:rsidRPr="00510BB7" w:rsidRDefault="00C70908" w:rsidP="00C70908">
            <w:pPr>
              <w:pStyle w:val="Default"/>
              <w:rPr>
                <w:sz w:val="20"/>
                <w:szCs w:val="20"/>
              </w:rPr>
            </w:pPr>
          </w:p>
        </w:tc>
      </w:tr>
      <w:tr w:rsidR="003E0150" w14:paraId="07AB16A1" w14:textId="77777777" w:rsidTr="003F4DCE">
        <w:trPr>
          <w:trHeight w:val="385"/>
        </w:trPr>
        <w:tc>
          <w:tcPr>
            <w:tcW w:w="675" w:type="dxa"/>
          </w:tcPr>
          <w:p w14:paraId="7AF69EE1" w14:textId="6230EB19" w:rsidR="003E0150" w:rsidRDefault="003E0150" w:rsidP="00C709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8)</w:t>
            </w:r>
          </w:p>
        </w:tc>
        <w:tc>
          <w:tcPr>
            <w:tcW w:w="5103" w:type="dxa"/>
          </w:tcPr>
          <w:p w14:paraId="623A055D" w14:textId="46B4B480" w:rsidR="003E0150" w:rsidRPr="00372AE4" w:rsidRDefault="003E0150" w:rsidP="00C70908">
            <w:pPr>
              <w:spacing w:after="0" w:line="240" w:lineRule="auto"/>
              <w:ind w:right="0"/>
              <w:rPr>
                <w:sz w:val="22"/>
              </w:rPr>
            </w:pPr>
            <w:r w:rsidRPr="00C70908">
              <w:rPr>
                <w:sz w:val="20"/>
                <w:szCs w:val="20"/>
              </w:rPr>
              <w:t>Czy do wniosku dołączono oświadczenie,</w:t>
            </w:r>
            <w:r w:rsidRPr="00C70908">
              <w:rPr>
                <w:sz w:val="18"/>
                <w:szCs w:val="18"/>
              </w:rPr>
              <w:t xml:space="preserve"> </w:t>
            </w:r>
            <w:r w:rsidRPr="00C70908">
              <w:rPr>
                <w:sz w:val="20"/>
                <w:szCs w:val="20"/>
              </w:rPr>
              <w:t>o wpisie do rejestru (wg wzoru załączonego do wniosku)</w:t>
            </w:r>
          </w:p>
        </w:tc>
        <w:tc>
          <w:tcPr>
            <w:tcW w:w="993" w:type="dxa"/>
          </w:tcPr>
          <w:p w14:paraId="66ECA2B7" w14:textId="77777777" w:rsidR="003E0150" w:rsidRPr="00510BB7" w:rsidRDefault="003E0150" w:rsidP="00C709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B2FD5" w14:textId="77777777" w:rsidR="003E0150" w:rsidRPr="00510BB7" w:rsidRDefault="003E0150" w:rsidP="00C709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D6C0B0" w14:textId="77777777" w:rsidR="003E0150" w:rsidRPr="00510BB7" w:rsidRDefault="003E0150" w:rsidP="00C70908">
            <w:pPr>
              <w:pStyle w:val="Default"/>
              <w:rPr>
                <w:sz w:val="20"/>
                <w:szCs w:val="20"/>
              </w:rPr>
            </w:pPr>
          </w:p>
        </w:tc>
      </w:tr>
      <w:tr w:rsidR="003E0150" w14:paraId="7BD6535C" w14:textId="77777777" w:rsidTr="003F4DCE">
        <w:trPr>
          <w:trHeight w:val="385"/>
        </w:trPr>
        <w:tc>
          <w:tcPr>
            <w:tcW w:w="675" w:type="dxa"/>
          </w:tcPr>
          <w:p w14:paraId="631E231F" w14:textId="720246A7" w:rsidR="003E0150" w:rsidRDefault="003E0150" w:rsidP="00C709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9)</w:t>
            </w:r>
          </w:p>
        </w:tc>
        <w:tc>
          <w:tcPr>
            <w:tcW w:w="5103" w:type="dxa"/>
          </w:tcPr>
          <w:p w14:paraId="16365ABE" w14:textId="6E75E580" w:rsidR="003E0150" w:rsidRPr="00372AE4" w:rsidRDefault="003E0150" w:rsidP="00C70908">
            <w:pPr>
              <w:spacing w:after="0" w:line="240" w:lineRule="auto"/>
              <w:ind w:right="0"/>
              <w:rPr>
                <w:sz w:val="22"/>
              </w:rPr>
            </w:pPr>
            <w:r w:rsidRPr="00C70908">
              <w:rPr>
                <w:sz w:val="20"/>
                <w:szCs w:val="20"/>
              </w:rPr>
              <w:t>Czy do wniosku dołączono oświadczenie</w:t>
            </w:r>
            <w:r w:rsidRPr="00372AE4">
              <w:rPr>
                <w:sz w:val="22"/>
              </w:rPr>
              <w:t xml:space="preserve"> </w:t>
            </w:r>
            <w:r w:rsidRPr="00C70908">
              <w:rPr>
                <w:sz w:val="20"/>
              </w:rPr>
              <w:t>o środkach publicznych (wg wzoru załączonego do wniosku)</w:t>
            </w:r>
          </w:p>
        </w:tc>
        <w:tc>
          <w:tcPr>
            <w:tcW w:w="993" w:type="dxa"/>
          </w:tcPr>
          <w:p w14:paraId="3E43F5E1" w14:textId="77777777" w:rsidR="003E0150" w:rsidRPr="00510BB7" w:rsidRDefault="003E0150" w:rsidP="00C709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C7DD2" w14:textId="77777777" w:rsidR="003E0150" w:rsidRPr="00510BB7" w:rsidRDefault="003E0150" w:rsidP="00C709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B3CD43" w14:textId="77777777" w:rsidR="003E0150" w:rsidRPr="00510BB7" w:rsidRDefault="003E0150" w:rsidP="00C7090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AF6ED2" w14:textId="6DD70484" w:rsidR="00460C55" w:rsidRDefault="00460C55" w:rsidP="00460C55">
      <w:pPr>
        <w:spacing w:line="240" w:lineRule="auto"/>
        <w:ind w:right="0" w:firstLine="698"/>
        <w:rPr>
          <w:sz w:val="2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1701"/>
        <w:gridCol w:w="1843"/>
        <w:gridCol w:w="1842"/>
      </w:tblGrid>
      <w:tr w:rsidR="00510BB7" w14:paraId="7D29AC70" w14:textId="77777777" w:rsidTr="003F4DCE">
        <w:tc>
          <w:tcPr>
            <w:tcW w:w="4395" w:type="dxa"/>
          </w:tcPr>
          <w:p w14:paraId="3A402FED" w14:textId="77777777" w:rsidR="00510BB7" w:rsidRDefault="00510BB7" w:rsidP="00510BB7">
            <w:pPr>
              <w:spacing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701" w:type="dxa"/>
          </w:tcPr>
          <w:p w14:paraId="4B7B6553" w14:textId="351DEA9C" w:rsidR="00510BB7" w:rsidRDefault="00510BB7" w:rsidP="00510BB7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b/>
                <w:bCs/>
                <w:sz w:val="23"/>
                <w:szCs w:val="23"/>
              </w:rPr>
              <w:t>Ocena formalna</w:t>
            </w:r>
          </w:p>
        </w:tc>
        <w:tc>
          <w:tcPr>
            <w:tcW w:w="1843" w:type="dxa"/>
          </w:tcPr>
          <w:p w14:paraId="57EAECE7" w14:textId="57BE3F82" w:rsidR="00510BB7" w:rsidRDefault="00510BB7" w:rsidP="00510BB7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b/>
                <w:bCs/>
                <w:sz w:val="23"/>
                <w:szCs w:val="23"/>
              </w:rPr>
              <w:t>Ocena pod względem formalno-rachunkowym</w:t>
            </w:r>
          </w:p>
        </w:tc>
        <w:tc>
          <w:tcPr>
            <w:tcW w:w="1842" w:type="dxa"/>
          </w:tcPr>
          <w:p w14:paraId="6A8F4C42" w14:textId="38973A17" w:rsidR="00510BB7" w:rsidRDefault="00510BB7" w:rsidP="00510BB7">
            <w:pPr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b/>
                <w:bCs/>
                <w:sz w:val="23"/>
                <w:szCs w:val="23"/>
              </w:rPr>
              <w:t>UWAGI</w:t>
            </w:r>
          </w:p>
        </w:tc>
      </w:tr>
      <w:tr w:rsidR="00510BB7" w14:paraId="678260B0" w14:textId="77777777" w:rsidTr="003F4DCE">
        <w:trPr>
          <w:trHeight w:val="646"/>
        </w:trPr>
        <w:tc>
          <w:tcPr>
            <w:tcW w:w="4395" w:type="dxa"/>
          </w:tcPr>
          <w:p w14:paraId="42C940B2" w14:textId="3E53FD9E" w:rsidR="00510BB7" w:rsidRDefault="00510BB7" w:rsidP="00510BB7">
            <w:pPr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Zweryfikowano pozytywnie </w:t>
            </w:r>
          </w:p>
        </w:tc>
        <w:tc>
          <w:tcPr>
            <w:tcW w:w="1701" w:type="dxa"/>
          </w:tcPr>
          <w:p w14:paraId="3DC3B7D1" w14:textId="77777777" w:rsidR="00510BB7" w:rsidRDefault="00510BB7" w:rsidP="00510BB7">
            <w:pPr>
              <w:spacing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186FADE3" w14:textId="77777777" w:rsidR="00510BB7" w:rsidRDefault="00510BB7" w:rsidP="00510BB7">
            <w:pPr>
              <w:spacing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842" w:type="dxa"/>
          </w:tcPr>
          <w:p w14:paraId="0F6E9298" w14:textId="77777777" w:rsidR="00510BB7" w:rsidRDefault="00510BB7" w:rsidP="00510BB7">
            <w:pPr>
              <w:spacing w:line="240" w:lineRule="auto"/>
              <w:ind w:left="0" w:right="0" w:firstLine="0"/>
              <w:rPr>
                <w:sz w:val="22"/>
              </w:rPr>
            </w:pPr>
          </w:p>
        </w:tc>
      </w:tr>
      <w:tr w:rsidR="00510BB7" w14:paraId="17A403B2" w14:textId="77777777" w:rsidTr="003F4DCE">
        <w:trPr>
          <w:trHeight w:val="542"/>
        </w:trPr>
        <w:tc>
          <w:tcPr>
            <w:tcW w:w="4395" w:type="dxa"/>
          </w:tcPr>
          <w:p w14:paraId="0FC43CC5" w14:textId="3735739C" w:rsidR="00510BB7" w:rsidRDefault="00510BB7" w:rsidP="00510BB7">
            <w:pPr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Zweryfikowano negatywnie </w:t>
            </w:r>
          </w:p>
        </w:tc>
        <w:tc>
          <w:tcPr>
            <w:tcW w:w="1701" w:type="dxa"/>
          </w:tcPr>
          <w:p w14:paraId="765C1C91" w14:textId="77777777" w:rsidR="00510BB7" w:rsidRDefault="00510BB7" w:rsidP="00510BB7">
            <w:pPr>
              <w:spacing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46C0E00F" w14:textId="77777777" w:rsidR="00510BB7" w:rsidRDefault="00510BB7" w:rsidP="00510BB7">
            <w:pPr>
              <w:spacing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842" w:type="dxa"/>
          </w:tcPr>
          <w:p w14:paraId="7060832D" w14:textId="77777777" w:rsidR="00510BB7" w:rsidRDefault="00510BB7" w:rsidP="00510BB7">
            <w:pPr>
              <w:spacing w:line="240" w:lineRule="auto"/>
              <w:ind w:left="0" w:right="0" w:firstLine="0"/>
              <w:rPr>
                <w:sz w:val="22"/>
              </w:rPr>
            </w:pPr>
          </w:p>
        </w:tc>
      </w:tr>
    </w:tbl>
    <w:p w14:paraId="48F0990B" w14:textId="77777777" w:rsidR="00510BB7" w:rsidRDefault="00510BB7" w:rsidP="00460C55">
      <w:pPr>
        <w:spacing w:line="240" w:lineRule="auto"/>
        <w:ind w:right="0" w:firstLine="698"/>
        <w:rPr>
          <w:sz w:val="22"/>
        </w:rPr>
      </w:pPr>
    </w:p>
    <w:p w14:paraId="34104A45" w14:textId="77777777" w:rsidR="00510BB7" w:rsidRDefault="00510BB7" w:rsidP="00460C55">
      <w:pPr>
        <w:spacing w:line="240" w:lineRule="auto"/>
        <w:ind w:right="0" w:firstLine="698"/>
        <w:rPr>
          <w:sz w:val="22"/>
        </w:rPr>
      </w:pPr>
    </w:p>
    <w:p w14:paraId="2185BEAC" w14:textId="77777777" w:rsidR="00510BB7" w:rsidRDefault="00510BB7" w:rsidP="00510BB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Podpisy członków komisji: </w:t>
      </w:r>
    </w:p>
    <w:p w14:paraId="22F07E3D" w14:textId="77777777" w:rsidR="00510BB7" w:rsidRDefault="00510BB7" w:rsidP="00510BB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................................................................... …………………………………………. </w:t>
      </w:r>
    </w:p>
    <w:p w14:paraId="7F27B503" w14:textId="77777777" w:rsidR="00510BB7" w:rsidRDefault="00510BB7" w:rsidP="00510BB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................................................................... …………………………………………. </w:t>
      </w:r>
    </w:p>
    <w:p w14:paraId="31581F8A" w14:textId="77777777" w:rsidR="00510BB7" w:rsidRDefault="00510BB7" w:rsidP="00510BB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................................................................... …………………………………………. </w:t>
      </w:r>
    </w:p>
    <w:p w14:paraId="1CBEB6E5" w14:textId="77777777" w:rsidR="00510BB7" w:rsidRDefault="00510BB7" w:rsidP="00510BB7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4. ................................................................... …………………………………………. </w:t>
      </w:r>
    </w:p>
    <w:p w14:paraId="5B7B26C9" w14:textId="77777777" w:rsidR="00510BB7" w:rsidRDefault="00510BB7" w:rsidP="00510B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................................................................... …………………………………………. </w:t>
      </w:r>
    </w:p>
    <w:p w14:paraId="1E8BE4AF" w14:textId="77777777" w:rsidR="00510BB7" w:rsidRDefault="00510BB7" w:rsidP="00510BB7">
      <w:pPr>
        <w:pStyle w:val="Default"/>
        <w:rPr>
          <w:sz w:val="23"/>
          <w:szCs w:val="23"/>
        </w:rPr>
      </w:pPr>
    </w:p>
    <w:p w14:paraId="00EEA28B" w14:textId="25AFD755" w:rsidR="00510BB7" w:rsidRPr="00372AE4" w:rsidRDefault="00510BB7" w:rsidP="00510BB7">
      <w:pPr>
        <w:spacing w:line="240" w:lineRule="auto"/>
        <w:ind w:right="0" w:firstLine="698"/>
        <w:jc w:val="right"/>
        <w:rPr>
          <w:sz w:val="22"/>
        </w:rPr>
      </w:pPr>
      <w:r>
        <w:rPr>
          <w:sz w:val="23"/>
          <w:szCs w:val="23"/>
        </w:rPr>
        <w:t>Skalbmierz, dn. ………………</w:t>
      </w:r>
    </w:p>
    <w:sectPr w:rsidR="00510BB7" w:rsidRPr="00372AE4" w:rsidSect="00632B22">
      <w:pgSz w:w="11900" w:h="16840"/>
      <w:pgMar w:top="1465" w:right="1407" w:bottom="1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CE1"/>
    <w:multiLevelType w:val="hybridMultilevel"/>
    <w:tmpl w:val="93A0CE96"/>
    <w:lvl w:ilvl="0" w:tplc="CA1AEC1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25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08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0D7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EF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0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45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EF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02DA7"/>
    <w:multiLevelType w:val="hybridMultilevel"/>
    <w:tmpl w:val="30BE4720"/>
    <w:lvl w:ilvl="0" w:tplc="67C0D164">
      <w:start w:val="6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A77"/>
    <w:multiLevelType w:val="hybridMultilevel"/>
    <w:tmpl w:val="EFA8B4A2"/>
    <w:lvl w:ilvl="0" w:tplc="561A95EA">
      <w:start w:val="1"/>
      <w:numFmt w:val="decimal"/>
      <w:lvlText w:val="%1)"/>
      <w:lvlJc w:val="left"/>
      <w:pPr>
        <w:ind w:left="3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94F208F"/>
    <w:multiLevelType w:val="hybridMultilevel"/>
    <w:tmpl w:val="DB18D3EA"/>
    <w:lvl w:ilvl="0" w:tplc="FDF8B9FE">
      <w:start w:val="1"/>
      <w:numFmt w:val="decimal"/>
      <w:lvlText w:val="%1."/>
      <w:lvlJc w:val="left"/>
      <w:pPr>
        <w:ind w:left="4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245059DF"/>
    <w:multiLevelType w:val="hybridMultilevel"/>
    <w:tmpl w:val="B308D15C"/>
    <w:lvl w:ilvl="0" w:tplc="44D04202">
      <w:start w:val="6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0E716F"/>
    <w:multiLevelType w:val="hybridMultilevel"/>
    <w:tmpl w:val="6EB47C62"/>
    <w:lvl w:ilvl="0" w:tplc="D8DCF74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679F"/>
    <w:multiLevelType w:val="hybridMultilevel"/>
    <w:tmpl w:val="7BB659E4"/>
    <w:lvl w:ilvl="0" w:tplc="CA3E6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9588E"/>
    <w:multiLevelType w:val="hybridMultilevel"/>
    <w:tmpl w:val="0A2A45DE"/>
    <w:lvl w:ilvl="0" w:tplc="A866FDA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3C7C3355"/>
    <w:multiLevelType w:val="hybridMultilevel"/>
    <w:tmpl w:val="ED96347A"/>
    <w:lvl w:ilvl="0" w:tplc="2CD07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BA8"/>
    <w:multiLevelType w:val="hybridMultilevel"/>
    <w:tmpl w:val="E6CE0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6638"/>
    <w:multiLevelType w:val="hybridMultilevel"/>
    <w:tmpl w:val="722EAA84"/>
    <w:lvl w:ilvl="0" w:tplc="FBF8EE0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21E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CC1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86A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213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2FD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085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0A5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806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A49F9"/>
    <w:multiLevelType w:val="hybridMultilevel"/>
    <w:tmpl w:val="57F6CC8A"/>
    <w:lvl w:ilvl="0" w:tplc="4F74960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EF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6F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CD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8A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01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A3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8D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CF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560650"/>
    <w:multiLevelType w:val="hybridMultilevel"/>
    <w:tmpl w:val="1D941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67615"/>
    <w:multiLevelType w:val="hybridMultilevel"/>
    <w:tmpl w:val="84D676F2"/>
    <w:lvl w:ilvl="0" w:tplc="9D3EE1E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6A4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C95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C4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A4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4B3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C5C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AF9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C42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E52B4C"/>
    <w:multiLevelType w:val="hybridMultilevel"/>
    <w:tmpl w:val="9932A1C8"/>
    <w:lvl w:ilvl="0" w:tplc="F3A0E7E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C0A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0B8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C3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0EE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EA6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092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4BF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C3A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3D444B"/>
    <w:multiLevelType w:val="hybridMultilevel"/>
    <w:tmpl w:val="7044501A"/>
    <w:lvl w:ilvl="0" w:tplc="4E68821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2C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69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E3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5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CF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EF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AE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0F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850306"/>
    <w:multiLevelType w:val="hybridMultilevel"/>
    <w:tmpl w:val="DAE62C5C"/>
    <w:lvl w:ilvl="0" w:tplc="23DC262C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F166734"/>
    <w:multiLevelType w:val="hybridMultilevel"/>
    <w:tmpl w:val="69D23202"/>
    <w:lvl w:ilvl="0" w:tplc="EE804C3C">
      <w:start w:val="1"/>
      <w:numFmt w:val="decimal"/>
      <w:lvlText w:val="%1."/>
      <w:lvlJc w:val="left"/>
      <w:pPr>
        <w:ind w:left="38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" w15:restartNumberingAfterBreak="0">
    <w:nsid w:val="7B5843EB"/>
    <w:multiLevelType w:val="hybridMultilevel"/>
    <w:tmpl w:val="BF78D14E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7D2673CD"/>
    <w:multiLevelType w:val="hybridMultilevel"/>
    <w:tmpl w:val="850A51E8"/>
    <w:lvl w:ilvl="0" w:tplc="B0B827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C17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C37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A5D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480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A98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232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A1C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CD7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0"/>
  </w:num>
  <w:num w:numId="7">
    <w:abstractNumId w:val="19"/>
  </w:num>
  <w:num w:numId="8">
    <w:abstractNumId w:val="5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  <w:num w:numId="15">
    <w:abstractNumId w:val="17"/>
  </w:num>
  <w:num w:numId="16">
    <w:abstractNumId w:val="3"/>
  </w:num>
  <w:num w:numId="17">
    <w:abstractNumId w:val="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95"/>
    <w:rsid w:val="000501B6"/>
    <w:rsid w:val="000F5A71"/>
    <w:rsid w:val="00113B5B"/>
    <w:rsid w:val="0012269B"/>
    <w:rsid w:val="001A10BA"/>
    <w:rsid w:val="001B7F45"/>
    <w:rsid w:val="001C51CA"/>
    <w:rsid w:val="001F07F7"/>
    <w:rsid w:val="002062C1"/>
    <w:rsid w:val="002902F4"/>
    <w:rsid w:val="002B2BE2"/>
    <w:rsid w:val="0031184A"/>
    <w:rsid w:val="00372AE4"/>
    <w:rsid w:val="003E0150"/>
    <w:rsid w:val="003F4DCE"/>
    <w:rsid w:val="00460C55"/>
    <w:rsid w:val="004A005E"/>
    <w:rsid w:val="004F4942"/>
    <w:rsid w:val="00510BB7"/>
    <w:rsid w:val="0051140F"/>
    <w:rsid w:val="00524360"/>
    <w:rsid w:val="00524F2C"/>
    <w:rsid w:val="00607732"/>
    <w:rsid w:val="00632B22"/>
    <w:rsid w:val="006F565C"/>
    <w:rsid w:val="00715012"/>
    <w:rsid w:val="007824ED"/>
    <w:rsid w:val="007A5B47"/>
    <w:rsid w:val="008029EB"/>
    <w:rsid w:val="00804919"/>
    <w:rsid w:val="0081286A"/>
    <w:rsid w:val="0083311A"/>
    <w:rsid w:val="008404C2"/>
    <w:rsid w:val="00873F2F"/>
    <w:rsid w:val="008820F7"/>
    <w:rsid w:val="00910E99"/>
    <w:rsid w:val="0099085E"/>
    <w:rsid w:val="00994E28"/>
    <w:rsid w:val="009E6F95"/>
    <w:rsid w:val="00A6684B"/>
    <w:rsid w:val="00AA5863"/>
    <w:rsid w:val="00B262BD"/>
    <w:rsid w:val="00B85722"/>
    <w:rsid w:val="00BE4897"/>
    <w:rsid w:val="00C22D07"/>
    <w:rsid w:val="00C70908"/>
    <w:rsid w:val="00CA581B"/>
    <w:rsid w:val="00CF4374"/>
    <w:rsid w:val="00D446A5"/>
    <w:rsid w:val="00D941AA"/>
    <w:rsid w:val="00DC4F40"/>
    <w:rsid w:val="00E009CE"/>
    <w:rsid w:val="00E95888"/>
    <w:rsid w:val="00EB168E"/>
    <w:rsid w:val="00EB3161"/>
    <w:rsid w:val="00EF2403"/>
    <w:rsid w:val="00F17778"/>
    <w:rsid w:val="00F519E3"/>
    <w:rsid w:val="00F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0E41"/>
  <w15:docId w15:val="{DD250152-06AC-46D0-9380-3E9C52FA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804919"/>
    <w:pPr>
      <w:keepNext/>
      <w:keepLines/>
      <w:spacing w:after="0"/>
      <w:ind w:left="4859" w:right="662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919"/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rsid w:val="008049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04919"/>
    <w:pPr>
      <w:spacing w:after="6" w:line="248" w:lineRule="auto"/>
      <w:ind w:left="720" w:right="662"/>
      <w:contextualSpacing/>
    </w:pPr>
    <w:rPr>
      <w:sz w:val="22"/>
    </w:rPr>
  </w:style>
  <w:style w:type="paragraph" w:customStyle="1" w:styleId="Default">
    <w:name w:val="Default"/>
    <w:rsid w:val="00EF2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2755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XLVII.575.2018 w sprawie zasad udzielania dotacji przy zabytkach</vt:lpstr>
    </vt:vector>
  </TitlesOfParts>
  <Company>HP</Company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XLVII.575.2018 w sprawie zasad udzielania dotacji przy zabytkach</dc:title>
  <dc:creator>azalesinski</dc:creator>
  <cp:lastModifiedBy>Jolanta Kądziela</cp:lastModifiedBy>
  <cp:revision>9</cp:revision>
  <cp:lastPrinted>2023-12-19T09:22:00Z</cp:lastPrinted>
  <dcterms:created xsi:type="dcterms:W3CDTF">2023-12-14T06:54:00Z</dcterms:created>
  <dcterms:modified xsi:type="dcterms:W3CDTF">2023-12-19T10:41:00Z</dcterms:modified>
</cp:coreProperties>
</file>